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49" w:rsidRPr="0015290D" w:rsidRDefault="00395249" w:rsidP="00DE536B">
      <w:pPr>
        <w:spacing w:line="360" w:lineRule="auto"/>
        <w:jc w:val="center"/>
        <w:rPr>
          <w:rFonts w:ascii="Book Antiqua" w:hAnsi="Book Antiqua"/>
          <w:b/>
          <w:sz w:val="32"/>
          <w:szCs w:val="32"/>
        </w:rPr>
      </w:pPr>
      <w:r w:rsidRPr="0015290D">
        <w:rPr>
          <w:rFonts w:ascii="Book Antiqua" w:hAnsi="Book Antiqua"/>
          <w:b/>
          <w:sz w:val="32"/>
          <w:szCs w:val="32"/>
        </w:rPr>
        <w:t>KATA PENGANTAR</w:t>
      </w:r>
    </w:p>
    <w:p w:rsidR="00395249" w:rsidRPr="0015290D" w:rsidRDefault="00395249" w:rsidP="00DE536B">
      <w:pPr>
        <w:spacing w:line="360" w:lineRule="auto"/>
        <w:jc w:val="both"/>
        <w:rPr>
          <w:rFonts w:ascii="Book Antiqua" w:hAnsi="Book Antiqua"/>
          <w:b/>
        </w:rPr>
      </w:pPr>
    </w:p>
    <w:p w:rsidR="00395249" w:rsidRPr="0015290D" w:rsidRDefault="00395249" w:rsidP="00DE536B">
      <w:pPr>
        <w:spacing w:line="360" w:lineRule="auto"/>
        <w:jc w:val="both"/>
        <w:rPr>
          <w:rFonts w:ascii="Book Antiqua" w:hAnsi="Book Antiqua"/>
        </w:rPr>
      </w:pPr>
      <w:r w:rsidRPr="0015290D">
        <w:rPr>
          <w:rFonts w:ascii="Book Antiqua" w:hAnsi="Book Antiqua"/>
          <w:b/>
        </w:rPr>
        <w:tab/>
      </w:r>
      <w:r w:rsidRPr="0015290D">
        <w:rPr>
          <w:rFonts w:ascii="Book Antiqua" w:hAnsi="Book Antiqua"/>
        </w:rPr>
        <w:t xml:space="preserve">Segala Puji dan Syukur kami panjatkan kehadirat Allah SWT atas segala Rahmat dan Karunia-Nya sereta Hidayah-Nya sehingga </w:t>
      </w:r>
      <w:r w:rsidR="004E2BCB" w:rsidRPr="0015290D">
        <w:rPr>
          <w:rFonts w:ascii="Book Antiqua" w:hAnsi="Book Antiqua"/>
        </w:rPr>
        <w:t xml:space="preserve">Laporan Kinerja Instansi Pemerintah </w:t>
      </w:r>
      <w:r w:rsidR="004E2BCB" w:rsidRPr="0015290D">
        <w:rPr>
          <w:rFonts w:ascii="Book Antiqua" w:hAnsi="Book Antiqua"/>
          <w:b/>
        </w:rPr>
        <w:t>(</w:t>
      </w:r>
      <w:r w:rsidR="006D153F" w:rsidRPr="0015290D">
        <w:rPr>
          <w:rFonts w:ascii="Book Antiqua" w:hAnsi="Book Antiqua"/>
          <w:b/>
        </w:rPr>
        <w:t>L</w:t>
      </w:r>
      <w:r w:rsidR="00A7517A" w:rsidRPr="0015290D">
        <w:rPr>
          <w:rFonts w:ascii="Book Antiqua" w:hAnsi="Book Antiqua"/>
          <w:b/>
        </w:rPr>
        <w:t>K</w:t>
      </w:r>
      <w:r w:rsidR="007B0E39" w:rsidRPr="0015290D">
        <w:rPr>
          <w:rFonts w:ascii="Book Antiqua" w:hAnsi="Book Antiqua"/>
          <w:b/>
          <w:lang w:val="id-ID"/>
        </w:rPr>
        <w:t>jI</w:t>
      </w:r>
      <w:r w:rsidR="006D153F" w:rsidRPr="0015290D">
        <w:rPr>
          <w:rFonts w:ascii="Book Antiqua" w:hAnsi="Book Antiqua"/>
          <w:b/>
        </w:rPr>
        <w:t>P</w:t>
      </w:r>
      <w:r w:rsidR="004E2BCB" w:rsidRPr="0015290D">
        <w:rPr>
          <w:rFonts w:ascii="Book Antiqua" w:hAnsi="Book Antiqua"/>
          <w:b/>
        </w:rPr>
        <w:t>)</w:t>
      </w:r>
      <w:r w:rsidR="004243A7">
        <w:rPr>
          <w:rFonts w:ascii="Book Antiqua" w:hAnsi="Book Antiqua"/>
          <w:b/>
        </w:rPr>
        <w:t xml:space="preserve"> </w:t>
      </w:r>
      <w:r w:rsidRPr="0015290D">
        <w:rPr>
          <w:rFonts w:ascii="Book Antiqua" w:hAnsi="Book Antiqua"/>
        </w:rPr>
        <w:t>Kecamatan Cipocok Jaya</w:t>
      </w:r>
      <w:r w:rsidR="004E2BCB" w:rsidRPr="0015290D">
        <w:rPr>
          <w:rFonts w:ascii="Book Antiqua" w:hAnsi="Book Antiqua"/>
        </w:rPr>
        <w:t xml:space="preserve"> tahun </w:t>
      </w:r>
      <w:r w:rsidR="003E7A15">
        <w:rPr>
          <w:rFonts w:ascii="Book Antiqua" w:hAnsi="Book Antiqua"/>
        </w:rPr>
        <w:t>2021</w:t>
      </w:r>
      <w:r w:rsidRPr="0015290D">
        <w:rPr>
          <w:rFonts w:ascii="Book Antiqua" w:hAnsi="Book Antiqua"/>
        </w:rPr>
        <w:t xml:space="preserve"> dapat terselesaikan. </w:t>
      </w:r>
      <w:r w:rsidR="004E2BCB" w:rsidRPr="0015290D">
        <w:rPr>
          <w:rFonts w:ascii="Book Antiqua" w:hAnsi="Book Antiqua"/>
        </w:rPr>
        <w:t xml:space="preserve">Laporan Kinerja merupakan bentuk akuntabilitas dari pelaksanaan tugas dan fungsi yang dipercayakan kepada setiap instansi pemerintah atas penggunaan anggaran. </w:t>
      </w:r>
    </w:p>
    <w:p w:rsidR="00395249" w:rsidRPr="0015290D" w:rsidRDefault="004E2BCB" w:rsidP="00DE536B">
      <w:pPr>
        <w:spacing w:line="360" w:lineRule="auto"/>
        <w:ind w:firstLine="720"/>
        <w:jc w:val="both"/>
        <w:rPr>
          <w:rFonts w:ascii="Book Antiqua" w:hAnsi="Book Antiqua"/>
        </w:rPr>
      </w:pPr>
      <w:r w:rsidRPr="0015290D">
        <w:rPr>
          <w:rFonts w:ascii="Book Antiqua" w:hAnsi="Book Antiqua"/>
          <w:b/>
        </w:rPr>
        <w:t>Laporan Kinerja Instansi Pemerintah (LK</w:t>
      </w:r>
      <w:r w:rsidR="007B0E39" w:rsidRPr="0015290D">
        <w:rPr>
          <w:rFonts w:ascii="Book Antiqua" w:hAnsi="Book Antiqua"/>
          <w:b/>
          <w:lang w:val="id-ID"/>
        </w:rPr>
        <w:t>jI</w:t>
      </w:r>
      <w:r w:rsidR="00214F1C" w:rsidRPr="0015290D">
        <w:rPr>
          <w:rFonts w:ascii="Book Antiqua" w:hAnsi="Book Antiqua"/>
          <w:b/>
          <w:lang w:val="id-ID"/>
        </w:rPr>
        <w:t>P</w:t>
      </w:r>
      <w:proofErr w:type="gramStart"/>
      <w:r w:rsidRPr="0015290D">
        <w:rPr>
          <w:rFonts w:ascii="Book Antiqua" w:hAnsi="Book Antiqua"/>
          <w:b/>
        </w:rPr>
        <w:t>)</w:t>
      </w:r>
      <w:r w:rsidR="00395249" w:rsidRPr="0015290D">
        <w:rPr>
          <w:rFonts w:ascii="Book Antiqua" w:hAnsi="Book Antiqua"/>
        </w:rPr>
        <w:t>ini</w:t>
      </w:r>
      <w:proofErr w:type="gramEnd"/>
      <w:r w:rsidR="00395249" w:rsidRPr="0015290D">
        <w:rPr>
          <w:rFonts w:ascii="Book Antiqua" w:hAnsi="Book Antiqua"/>
        </w:rPr>
        <w:t xml:space="preserve"> merupakan suatu proses yang berorientasi pada proses dan hasil yang telah di laksanakan dalam kurun waktu satu tahun, dengan memperhatikan potensi yang ada baik Sumber Daya Manusia/SDM maupun Sumber Daya Alam/SDA, Kekuatan, Kelemahan, Peluang dan Tantangan yang dihadapi.</w:t>
      </w:r>
    </w:p>
    <w:p w:rsidR="00395249" w:rsidRPr="0015290D" w:rsidRDefault="00395249" w:rsidP="00DE536B">
      <w:pPr>
        <w:spacing w:line="360" w:lineRule="auto"/>
        <w:ind w:firstLine="720"/>
        <w:jc w:val="both"/>
        <w:rPr>
          <w:rFonts w:ascii="Book Antiqua" w:hAnsi="Book Antiqua"/>
        </w:rPr>
      </w:pPr>
      <w:r w:rsidRPr="0015290D">
        <w:rPr>
          <w:rFonts w:ascii="Book Antiqua" w:hAnsi="Book Antiqua"/>
        </w:rPr>
        <w:t xml:space="preserve">Akhir kata kami ucapkan banyak terima kasih kepada seluruh pihak yang telah terlibat dalam penyusunan </w:t>
      </w:r>
      <w:r w:rsidR="004E2BCB" w:rsidRPr="0015290D">
        <w:rPr>
          <w:rFonts w:ascii="Book Antiqua" w:hAnsi="Book Antiqua"/>
        </w:rPr>
        <w:t xml:space="preserve">Laporan Kinerja Instansi Pemerintah </w:t>
      </w:r>
      <w:r w:rsidR="004E2BCB" w:rsidRPr="0015290D">
        <w:rPr>
          <w:rFonts w:ascii="Book Antiqua" w:hAnsi="Book Antiqua"/>
          <w:b/>
        </w:rPr>
        <w:t>(</w:t>
      </w:r>
      <w:r w:rsidR="006D153F" w:rsidRPr="0015290D">
        <w:rPr>
          <w:rFonts w:ascii="Book Antiqua" w:hAnsi="Book Antiqua"/>
          <w:b/>
        </w:rPr>
        <w:t>LK</w:t>
      </w:r>
      <w:r w:rsidR="007B0E39" w:rsidRPr="0015290D">
        <w:rPr>
          <w:rFonts w:ascii="Book Antiqua" w:hAnsi="Book Antiqua"/>
          <w:b/>
          <w:lang w:val="id-ID"/>
        </w:rPr>
        <w:t>jI</w:t>
      </w:r>
      <w:r w:rsidR="006D153F" w:rsidRPr="0015290D">
        <w:rPr>
          <w:rFonts w:ascii="Book Antiqua" w:hAnsi="Book Antiqua"/>
          <w:b/>
        </w:rPr>
        <w:t>P</w:t>
      </w:r>
      <w:r w:rsidR="004E2BCB" w:rsidRPr="0015290D">
        <w:rPr>
          <w:rFonts w:ascii="Book Antiqua" w:hAnsi="Book Antiqua"/>
          <w:b/>
        </w:rPr>
        <w:t>)</w:t>
      </w:r>
      <w:r w:rsidR="003E7A15">
        <w:rPr>
          <w:rFonts w:ascii="Book Antiqua" w:hAnsi="Book Antiqua"/>
          <w:b/>
        </w:rPr>
        <w:t xml:space="preserve"> </w:t>
      </w:r>
      <w:r w:rsidRPr="0015290D">
        <w:rPr>
          <w:rFonts w:ascii="Book Antiqua" w:hAnsi="Book Antiqua"/>
        </w:rPr>
        <w:t>K</w:t>
      </w:r>
      <w:r w:rsidR="005C7099" w:rsidRPr="0015290D">
        <w:rPr>
          <w:rFonts w:ascii="Book Antiqua" w:hAnsi="Book Antiqua"/>
        </w:rPr>
        <w:t xml:space="preserve">ecamatan Cipocok Jaya Tahun </w:t>
      </w:r>
      <w:r w:rsidR="003E7A15">
        <w:rPr>
          <w:rFonts w:ascii="Book Antiqua" w:hAnsi="Book Antiqua"/>
        </w:rPr>
        <w:t>2021</w:t>
      </w:r>
      <w:r w:rsidRPr="0015290D">
        <w:rPr>
          <w:rFonts w:ascii="Book Antiqua" w:hAnsi="Book Antiqua"/>
        </w:rPr>
        <w:t>.</w:t>
      </w:r>
    </w:p>
    <w:p w:rsidR="00395249" w:rsidRPr="0015290D" w:rsidRDefault="00395249" w:rsidP="00DE536B">
      <w:pPr>
        <w:spacing w:line="360" w:lineRule="auto"/>
        <w:jc w:val="both"/>
        <w:rPr>
          <w:rFonts w:ascii="Book Antiqua" w:hAnsi="Book Antiqua"/>
          <w:b/>
        </w:rPr>
      </w:pPr>
    </w:p>
    <w:p w:rsidR="007A2E91" w:rsidRPr="0015290D" w:rsidRDefault="007A2E91" w:rsidP="00DE536B">
      <w:pPr>
        <w:spacing w:line="360" w:lineRule="auto"/>
        <w:jc w:val="both"/>
        <w:rPr>
          <w:rFonts w:ascii="Book Antiqua" w:hAnsi="Book Antiqua"/>
          <w:b/>
        </w:rPr>
      </w:pPr>
    </w:p>
    <w:p w:rsidR="00E5106A" w:rsidRPr="0015290D" w:rsidRDefault="00E5106A" w:rsidP="00DE536B">
      <w:pPr>
        <w:spacing w:line="360" w:lineRule="auto"/>
        <w:jc w:val="both"/>
        <w:rPr>
          <w:rFonts w:ascii="Book Antiqua" w:hAnsi="Book Antiqua"/>
          <w:b/>
        </w:rPr>
      </w:pPr>
    </w:p>
    <w:p w:rsidR="00395249" w:rsidRPr="0015290D" w:rsidRDefault="0034009D" w:rsidP="005E5823">
      <w:pPr>
        <w:spacing w:line="276" w:lineRule="auto"/>
        <w:ind w:left="5040" w:firstLine="720"/>
        <w:jc w:val="both"/>
        <w:rPr>
          <w:rFonts w:ascii="Book Antiqua" w:hAnsi="Book Antiqua"/>
        </w:rPr>
      </w:pPr>
      <w:r>
        <w:rPr>
          <w:rFonts w:ascii="Book Antiqua" w:hAnsi="Book Antiqua"/>
          <w:b/>
          <w:noProof/>
          <w:sz w:val="32"/>
          <w:szCs w:val="32"/>
        </w:rPr>
        <w:drawing>
          <wp:anchor distT="0" distB="0" distL="114300" distR="114300" simplePos="0" relativeHeight="251656704" behindDoc="1" locked="0" layoutInCell="1" allowOverlap="1">
            <wp:simplePos x="0" y="0"/>
            <wp:positionH relativeFrom="column">
              <wp:posOffset>3680460</wp:posOffset>
            </wp:positionH>
            <wp:positionV relativeFrom="paragraph">
              <wp:posOffset>81915</wp:posOffset>
            </wp:positionV>
            <wp:extent cx="1546860" cy="171233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D H. TB. YASSIN. S. Sos. M. Si.png"/>
                    <pic:cNvPicPr/>
                  </pic:nvPicPr>
                  <pic:blipFill>
                    <a:blip r:embed="rId8">
                      <a:extLst>
                        <a:ext uri="{28A0092B-C50C-407E-A947-70E740481C1C}">
                          <a14:useLocalDpi xmlns:a14="http://schemas.microsoft.com/office/drawing/2010/main" val="0"/>
                        </a:ext>
                      </a:extLst>
                    </a:blip>
                    <a:stretch>
                      <a:fillRect/>
                    </a:stretch>
                  </pic:blipFill>
                  <pic:spPr>
                    <a:xfrm>
                      <a:off x="0" y="0"/>
                      <a:ext cx="1546860" cy="1712338"/>
                    </a:xfrm>
                    <a:prstGeom prst="rect">
                      <a:avLst/>
                    </a:prstGeom>
                  </pic:spPr>
                </pic:pic>
              </a:graphicData>
            </a:graphic>
            <wp14:sizeRelH relativeFrom="page">
              <wp14:pctWidth>0</wp14:pctWidth>
            </wp14:sizeRelH>
            <wp14:sizeRelV relativeFrom="page">
              <wp14:pctHeight>0</wp14:pctHeight>
            </wp14:sizeRelV>
          </wp:anchor>
        </w:drawing>
      </w:r>
      <w:r w:rsidR="00731A35" w:rsidRPr="0015290D">
        <w:rPr>
          <w:rFonts w:ascii="Book Antiqua" w:hAnsi="Book Antiqua"/>
        </w:rPr>
        <w:t>Serang</w:t>
      </w:r>
      <w:proofErr w:type="gramStart"/>
      <w:r w:rsidR="00575CFE" w:rsidRPr="0015290D">
        <w:rPr>
          <w:rFonts w:ascii="Book Antiqua" w:hAnsi="Book Antiqua"/>
        </w:rPr>
        <w:t xml:space="preserve">, </w:t>
      </w:r>
      <w:r w:rsidR="00D47859">
        <w:rPr>
          <w:rFonts w:ascii="Book Antiqua" w:hAnsi="Book Antiqua"/>
        </w:rPr>
        <w:t xml:space="preserve"> Februari</w:t>
      </w:r>
      <w:proofErr w:type="gramEnd"/>
      <w:r w:rsidR="006646C9">
        <w:rPr>
          <w:rFonts w:ascii="Book Antiqua" w:hAnsi="Book Antiqua"/>
        </w:rPr>
        <w:t xml:space="preserve">   2021</w:t>
      </w:r>
    </w:p>
    <w:p w:rsidR="00395249" w:rsidRPr="0015290D" w:rsidRDefault="00731A35" w:rsidP="005E5823">
      <w:pPr>
        <w:spacing w:line="276" w:lineRule="auto"/>
        <w:ind w:left="4320"/>
        <w:jc w:val="both"/>
        <w:rPr>
          <w:rFonts w:ascii="Book Antiqua" w:hAnsi="Book Antiqua"/>
        </w:rPr>
      </w:pPr>
      <w:r w:rsidRPr="0015290D">
        <w:rPr>
          <w:rFonts w:ascii="Book Antiqua" w:hAnsi="Book Antiqua"/>
        </w:rPr>
        <w:tab/>
      </w:r>
      <w:r w:rsidR="005E5823">
        <w:rPr>
          <w:rFonts w:ascii="Book Antiqua" w:hAnsi="Book Antiqua"/>
        </w:rPr>
        <w:t xml:space="preserve">       </w:t>
      </w:r>
      <w:r w:rsidR="00395249" w:rsidRPr="0015290D">
        <w:rPr>
          <w:rFonts w:ascii="Book Antiqua" w:hAnsi="Book Antiqua"/>
        </w:rPr>
        <w:t>CAMAT CIPOCOK JAYA</w:t>
      </w:r>
    </w:p>
    <w:p w:rsidR="00395249" w:rsidRPr="0015290D" w:rsidRDefault="00395249" w:rsidP="00DE536B">
      <w:pPr>
        <w:spacing w:line="360" w:lineRule="auto"/>
        <w:ind w:left="4320"/>
        <w:jc w:val="both"/>
        <w:rPr>
          <w:rFonts w:ascii="Book Antiqua" w:hAnsi="Book Antiqua"/>
        </w:rPr>
      </w:pPr>
    </w:p>
    <w:p w:rsidR="00395249" w:rsidRDefault="00395249" w:rsidP="00DE536B">
      <w:pPr>
        <w:spacing w:line="360" w:lineRule="auto"/>
        <w:ind w:left="4320"/>
        <w:jc w:val="both"/>
        <w:rPr>
          <w:rFonts w:ascii="Book Antiqua" w:hAnsi="Book Antiqua"/>
        </w:rPr>
      </w:pPr>
    </w:p>
    <w:p w:rsidR="005E5823" w:rsidRPr="0015290D" w:rsidRDefault="005E5823" w:rsidP="00DE536B">
      <w:pPr>
        <w:spacing w:line="360" w:lineRule="auto"/>
        <w:ind w:left="4320"/>
        <w:jc w:val="both"/>
        <w:rPr>
          <w:rFonts w:ascii="Book Antiqua" w:hAnsi="Book Antiqua"/>
        </w:rPr>
      </w:pPr>
    </w:p>
    <w:p w:rsidR="00731A35" w:rsidRPr="0015290D" w:rsidRDefault="00731A35" w:rsidP="00DE536B">
      <w:pPr>
        <w:ind w:left="3600" w:firstLine="720"/>
        <w:jc w:val="both"/>
        <w:rPr>
          <w:rFonts w:ascii="Book Antiqua" w:hAnsi="Book Antiqua"/>
          <w:b/>
          <w:u w:val="single"/>
        </w:rPr>
      </w:pPr>
    </w:p>
    <w:p w:rsidR="00395249" w:rsidRPr="0015290D" w:rsidRDefault="00434E71" w:rsidP="00731A35">
      <w:pPr>
        <w:jc w:val="both"/>
        <w:rPr>
          <w:rFonts w:ascii="Book Antiqua" w:hAnsi="Book Antiqua"/>
          <w:b/>
          <w:u w:val="single"/>
        </w:rPr>
      </w:pPr>
      <w:r w:rsidRPr="0015290D">
        <w:rPr>
          <w:rFonts w:ascii="Book Antiqua" w:hAnsi="Book Antiqua"/>
          <w:b/>
        </w:rPr>
        <w:tab/>
      </w:r>
      <w:r w:rsidRPr="0015290D">
        <w:rPr>
          <w:rFonts w:ascii="Book Antiqua" w:hAnsi="Book Antiqua"/>
          <w:b/>
        </w:rPr>
        <w:tab/>
      </w:r>
      <w:r w:rsidRPr="0015290D">
        <w:rPr>
          <w:rFonts w:ascii="Book Antiqua" w:hAnsi="Book Antiqua"/>
          <w:b/>
        </w:rPr>
        <w:tab/>
      </w:r>
      <w:r w:rsidRPr="0015290D">
        <w:rPr>
          <w:rFonts w:ascii="Book Antiqua" w:hAnsi="Book Antiqua"/>
          <w:b/>
        </w:rPr>
        <w:tab/>
      </w:r>
      <w:r w:rsidRPr="0015290D">
        <w:rPr>
          <w:rFonts w:ascii="Book Antiqua" w:hAnsi="Book Antiqua"/>
          <w:b/>
        </w:rPr>
        <w:tab/>
      </w:r>
      <w:r w:rsidRPr="0015290D">
        <w:rPr>
          <w:rFonts w:ascii="Book Antiqua" w:hAnsi="Book Antiqua"/>
          <w:b/>
        </w:rPr>
        <w:tab/>
      </w:r>
      <w:r w:rsidRPr="0015290D">
        <w:rPr>
          <w:rFonts w:ascii="Book Antiqua" w:hAnsi="Book Antiqua"/>
          <w:b/>
        </w:rPr>
        <w:tab/>
      </w:r>
      <w:r w:rsidR="005E5823">
        <w:rPr>
          <w:rFonts w:ascii="Book Antiqua" w:hAnsi="Book Antiqua"/>
          <w:b/>
        </w:rPr>
        <w:t xml:space="preserve">   </w:t>
      </w:r>
      <w:r w:rsidR="00D47859">
        <w:rPr>
          <w:rFonts w:ascii="Book Antiqua" w:hAnsi="Book Antiqua"/>
          <w:b/>
          <w:u w:val="single"/>
        </w:rPr>
        <w:t xml:space="preserve">H. TB. YASSIN, S. </w:t>
      </w:r>
      <w:proofErr w:type="gramStart"/>
      <w:r w:rsidR="00D47859">
        <w:rPr>
          <w:rFonts w:ascii="Book Antiqua" w:hAnsi="Book Antiqua"/>
          <w:b/>
          <w:u w:val="single"/>
        </w:rPr>
        <w:t>Sos</w:t>
      </w:r>
      <w:proofErr w:type="gramEnd"/>
      <w:r w:rsidR="00D47859">
        <w:rPr>
          <w:rFonts w:ascii="Book Antiqua" w:hAnsi="Book Antiqua"/>
          <w:b/>
          <w:u w:val="single"/>
        </w:rPr>
        <w:t>, M. Si</w:t>
      </w:r>
    </w:p>
    <w:p w:rsidR="00395249" w:rsidRPr="0015290D" w:rsidRDefault="005E5823" w:rsidP="00731A35">
      <w:pPr>
        <w:ind w:left="4320" w:firstLine="720"/>
        <w:jc w:val="both"/>
        <w:rPr>
          <w:rFonts w:ascii="Book Antiqua" w:hAnsi="Book Antiqua"/>
        </w:rPr>
      </w:pPr>
      <w:r>
        <w:rPr>
          <w:rFonts w:ascii="Book Antiqua" w:hAnsi="Book Antiqua"/>
        </w:rPr>
        <w:t xml:space="preserve">     </w:t>
      </w:r>
      <w:r w:rsidR="005C7099" w:rsidRPr="0015290D">
        <w:rPr>
          <w:rFonts w:ascii="Book Antiqua" w:hAnsi="Book Antiqua"/>
        </w:rPr>
        <w:t xml:space="preserve">NIP. </w:t>
      </w:r>
      <w:r w:rsidR="00D47859">
        <w:rPr>
          <w:rFonts w:ascii="Book Antiqua" w:hAnsi="Book Antiqua"/>
        </w:rPr>
        <w:t>19660711 199302 1 002</w:t>
      </w:r>
    </w:p>
    <w:p w:rsidR="00395249" w:rsidRPr="0015290D" w:rsidRDefault="00395249" w:rsidP="00DE536B">
      <w:pPr>
        <w:spacing w:after="120" w:line="360" w:lineRule="auto"/>
        <w:jc w:val="both"/>
        <w:rPr>
          <w:rFonts w:ascii="Book Antiqua" w:hAnsi="Book Antiqua"/>
          <w:b/>
          <w:lang w:val="sv-SE"/>
        </w:rPr>
      </w:pPr>
    </w:p>
    <w:p w:rsidR="00395249" w:rsidRPr="0015290D" w:rsidRDefault="00395249" w:rsidP="00DE536B">
      <w:pPr>
        <w:spacing w:after="120" w:line="360" w:lineRule="auto"/>
        <w:jc w:val="both"/>
        <w:rPr>
          <w:rFonts w:ascii="Book Antiqua" w:hAnsi="Book Antiqua"/>
          <w:b/>
          <w:lang w:val="sv-SE"/>
        </w:rPr>
      </w:pPr>
    </w:p>
    <w:p w:rsidR="00395249" w:rsidRPr="0015290D" w:rsidRDefault="00395249" w:rsidP="00DE536B">
      <w:pPr>
        <w:pStyle w:val="Footer"/>
        <w:jc w:val="both"/>
        <w:rPr>
          <w:rFonts w:ascii="Book Antiqua" w:hAnsi="Book Antiqua"/>
          <w:i/>
        </w:rPr>
      </w:pPr>
    </w:p>
    <w:p w:rsidR="00DC1586" w:rsidRPr="0015290D" w:rsidRDefault="00DC1586" w:rsidP="00DE536B">
      <w:pPr>
        <w:pStyle w:val="Footer"/>
        <w:jc w:val="both"/>
        <w:rPr>
          <w:rFonts w:ascii="Book Antiqua" w:hAnsi="Book Antiqua"/>
          <w:i/>
        </w:rPr>
      </w:pPr>
    </w:p>
    <w:p w:rsidR="0015290D" w:rsidRPr="0015290D" w:rsidRDefault="0015290D" w:rsidP="00DE536B">
      <w:pPr>
        <w:pStyle w:val="Footer"/>
        <w:jc w:val="both"/>
        <w:rPr>
          <w:rFonts w:ascii="Book Antiqua" w:hAnsi="Book Antiqua"/>
          <w:i/>
        </w:rPr>
      </w:pPr>
    </w:p>
    <w:p w:rsidR="0015290D" w:rsidRPr="0015290D" w:rsidRDefault="0015290D" w:rsidP="00DE536B">
      <w:pPr>
        <w:pStyle w:val="Footer"/>
        <w:jc w:val="both"/>
        <w:rPr>
          <w:rFonts w:ascii="Book Antiqua" w:hAnsi="Book Antiqua"/>
          <w:i/>
        </w:rPr>
      </w:pPr>
    </w:p>
    <w:p w:rsidR="0015290D" w:rsidRPr="0015290D" w:rsidRDefault="0015290D" w:rsidP="00DE536B">
      <w:pPr>
        <w:pStyle w:val="Footer"/>
        <w:jc w:val="both"/>
        <w:rPr>
          <w:rFonts w:ascii="Book Antiqua" w:hAnsi="Book Antiqua"/>
          <w:i/>
        </w:rPr>
      </w:pPr>
    </w:p>
    <w:p w:rsidR="0015290D" w:rsidRPr="0015290D" w:rsidRDefault="0015290D" w:rsidP="00DE536B">
      <w:pPr>
        <w:pStyle w:val="Footer"/>
        <w:jc w:val="both"/>
        <w:rPr>
          <w:rFonts w:ascii="Book Antiqua" w:hAnsi="Book Antiqua"/>
          <w:i/>
        </w:rPr>
      </w:pPr>
    </w:p>
    <w:p w:rsidR="0015290D" w:rsidRPr="0015290D" w:rsidRDefault="0015290D" w:rsidP="00DE536B">
      <w:pPr>
        <w:pStyle w:val="Footer"/>
        <w:jc w:val="both"/>
        <w:rPr>
          <w:rFonts w:ascii="Book Antiqua" w:hAnsi="Book Antiqua"/>
          <w:i/>
        </w:rPr>
      </w:pPr>
    </w:p>
    <w:p w:rsidR="0015290D" w:rsidRPr="0015290D" w:rsidRDefault="0015290D" w:rsidP="00DE536B">
      <w:pPr>
        <w:pStyle w:val="Footer"/>
        <w:jc w:val="both"/>
        <w:rPr>
          <w:rFonts w:ascii="Book Antiqua" w:hAnsi="Book Antiqua"/>
          <w:i/>
        </w:rPr>
      </w:pPr>
    </w:p>
    <w:p w:rsidR="0015290D" w:rsidRPr="0015290D" w:rsidRDefault="0015290D" w:rsidP="00DE536B">
      <w:pPr>
        <w:pStyle w:val="Footer"/>
        <w:jc w:val="both"/>
        <w:rPr>
          <w:rFonts w:ascii="Book Antiqua" w:hAnsi="Book Antiqua"/>
          <w:i/>
        </w:rPr>
      </w:pPr>
    </w:p>
    <w:p w:rsidR="0015290D" w:rsidRPr="0015290D" w:rsidRDefault="0015290D" w:rsidP="00DE536B">
      <w:pPr>
        <w:pStyle w:val="Footer"/>
        <w:jc w:val="both"/>
        <w:rPr>
          <w:rFonts w:ascii="Book Antiqua" w:hAnsi="Book Antiqua"/>
          <w:i/>
        </w:rPr>
      </w:pPr>
    </w:p>
    <w:p w:rsidR="0015290D" w:rsidRPr="0015290D" w:rsidRDefault="0015290D" w:rsidP="00DE536B">
      <w:pPr>
        <w:pStyle w:val="Footer"/>
        <w:jc w:val="both"/>
        <w:rPr>
          <w:rFonts w:ascii="Book Antiqua" w:hAnsi="Book Antiqua"/>
          <w:i/>
        </w:rPr>
      </w:pPr>
    </w:p>
    <w:p w:rsidR="0015290D" w:rsidRPr="0015290D" w:rsidRDefault="0015290D" w:rsidP="00DE536B">
      <w:pPr>
        <w:pStyle w:val="Footer"/>
        <w:jc w:val="both"/>
        <w:rPr>
          <w:rFonts w:ascii="Book Antiqua" w:hAnsi="Book Antiqua"/>
          <w:i/>
        </w:rPr>
      </w:pPr>
    </w:p>
    <w:p w:rsidR="0015290D" w:rsidRDefault="0015290D" w:rsidP="00DE536B">
      <w:pPr>
        <w:pStyle w:val="Footer"/>
        <w:jc w:val="both"/>
        <w:rPr>
          <w:rFonts w:ascii="Book Antiqua" w:hAnsi="Book Antiqua"/>
          <w:i/>
        </w:rPr>
      </w:pPr>
    </w:p>
    <w:p w:rsidR="0074231A" w:rsidRDefault="0074231A" w:rsidP="00DE536B">
      <w:pPr>
        <w:pStyle w:val="Footer"/>
        <w:jc w:val="both"/>
        <w:rPr>
          <w:rFonts w:ascii="Book Antiqua" w:hAnsi="Book Antiqua"/>
          <w:i/>
        </w:rPr>
      </w:pPr>
    </w:p>
    <w:p w:rsidR="0074231A" w:rsidRPr="0015290D" w:rsidRDefault="0074231A" w:rsidP="00DE536B">
      <w:pPr>
        <w:pStyle w:val="Footer"/>
        <w:jc w:val="both"/>
        <w:rPr>
          <w:rFonts w:ascii="Book Antiqua" w:hAnsi="Book Antiqua"/>
          <w:i/>
        </w:rPr>
      </w:pPr>
    </w:p>
    <w:p w:rsidR="0015290D" w:rsidRPr="0015290D" w:rsidRDefault="0015290D" w:rsidP="00DE536B">
      <w:pPr>
        <w:pStyle w:val="Footer"/>
        <w:jc w:val="both"/>
        <w:rPr>
          <w:rFonts w:ascii="Book Antiqua" w:hAnsi="Book Antiqua"/>
          <w:i/>
        </w:rPr>
      </w:pPr>
    </w:p>
    <w:p w:rsidR="0015290D" w:rsidRPr="0015290D" w:rsidRDefault="0015290D" w:rsidP="00DE536B">
      <w:pPr>
        <w:pStyle w:val="Footer"/>
        <w:jc w:val="both"/>
        <w:rPr>
          <w:rFonts w:ascii="Book Antiqua" w:hAnsi="Book Antiqua"/>
          <w:i/>
        </w:rPr>
      </w:pPr>
    </w:p>
    <w:p w:rsidR="00DC1586" w:rsidRPr="0015290D" w:rsidRDefault="00DC1586" w:rsidP="00DE536B">
      <w:pPr>
        <w:pStyle w:val="Footer"/>
        <w:jc w:val="both"/>
        <w:rPr>
          <w:rFonts w:ascii="Book Antiqua" w:hAnsi="Book Antiqua"/>
          <w:i/>
        </w:rPr>
      </w:pPr>
    </w:p>
    <w:p w:rsidR="005A3755" w:rsidRPr="0015290D" w:rsidRDefault="005A3755" w:rsidP="00DE536B">
      <w:pPr>
        <w:spacing w:after="120" w:line="360" w:lineRule="auto"/>
        <w:jc w:val="center"/>
        <w:rPr>
          <w:rFonts w:ascii="Book Antiqua" w:hAnsi="Book Antiqua"/>
          <w:b/>
          <w:sz w:val="32"/>
          <w:szCs w:val="32"/>
          <w:lang w:val="sv-SE"/>
        </w:rPr>
      </w:pPr>
      <w:r w:rsidRPr="0015290D">
        <w:rPr>
          <w:rFonts w:ascii="Book Antiqua" w:hAnsi="Book Antiqua"/>
          <w:b/>
          <w:sz w:val="32"/>
          <w:szCs w:val="32"/>
          <w:lang w:val="sv-SE"/>
        </w:rPr>
        <w:t>DAFTAR ISI</w:t>
      </w:r>
    </w:p>
    <w:p w:rsidR="005A3755" w:rsidRPr="0015290D" w:rsidRDefault="005A3755" w:rsidP="00DE536B">
      <w:pPr>
        <w:spacing w:after="120" w:line="360" w:lineRule="auto"/>
        <w:jc w:val="both"/>
        <w:rPr>
          <w:rFonts w:ascii="Book Antiqua" w:hAnsi="Book Antiqua"/>
          <w:b/>
          <w:lang w:val="sv-SE"/>
        </w:rPr>
      </w:pPr>
      <w:r w:rsidRPr="0015290D">
        <w:rPr>
          <w:rFonts w:ascii="Book Antiqua" w:hAnsi="Book Antiqua"/>
          <w:b/>
          <w:lang w:val="sv-SE"/>
        </w:rPr>
        <w:t>KATA PENGANTAR</w:t>
      </w:r>
      <w:r w:rsidRPr="0015290D">
        <w:rPr>
          <w:rFonts w:ascii="Book Antiqua" w:hAnsi="Book Antiqua"/>
          <w:lang w:val="sv-SE"/>
        </w:rPr>
        <w:t>.............................................................</w:t>
      </w:r>
      <w:r w:rsidR="006C54A5" w:rsidRPr="0015290D">
        <w:rPr>
          <w:rFonts w:ascii="Book Antiqua" w:hAnsi="Book Antiqua"/>
          <w:lang w:val="sv-SE"/>
        </w:rPr>
        <w:t>...........................</w:t>
      </w:r>
      <w:r w:rsidR="00C9266B" w:rsidRPr="0015290D">
        <w:rPr>
          <w:rFonts w:ascii="Book Antiqua" w:hAnsi="Book Antiqua"/>
          <w:lang w:val="sv-SE"/>
        </w:rPr>
        <w:t>..</w:t>
      </w:r>
      <w:r w:rsidR="00A834B1">
        <w:rPr>
          <w:rFonts w:ascii="Book Antiqua" w:hAnsi="Book Antiqua"/>
          <w:lang w:val="sv-SE"/>
        </w:rPr>
        <w:tab/>
      </w:r>
      <w:r w:rsidR="00C9266B" w:rsidRPr="0015290D">
        <w:rPr>
          <w:rFonts w:ascii="Book Antiqua" w:hAnsi="Book Antiqua"/>
          <w:lang w:val="sv-SE"/>
        </w:rPr>
        <w:tab/>
        <w:t>i</w:t>
      </w:r>
    </w:p>
    <w:p w:rsidR="005A3755" w:rsidRPr="0015290D" w:rsidRDefault="005A3755" w:rsidP="00DE536B">
      <w:pPr>
        <w:spacing w:after="120" w:line="360" w:lineRule="auto"/>
        <w:jc w:val="both"/>
        <w:rPr>
          <w:rFonts w:ascii="Book Antiqua" w:hAnsi="Book Antiqua"/>
          <w:lang w:val="sv-SE"/>
        </w:rPr>
      </w:pPr>
      <w:r w:rsidRPr="0015290D">
        <w:rPr>
          <w:rFonts w:ascii="Book Antiqua" w:hAnsi="Book Antiqua"/>
          <w:b/>
          <w:lang w:val="sv-SE"/>
        </w:rPr>
        <w:t>DAFTAR ISI</w:t>
      </w:r>
      <w:r w:rsidRPr="0015290D">
        <w:rPr>
          <w:rFonts w:ascii="Book Antiqua" w:hAnsi="Book Antiqua"/>
          <w:lang w:val="sv-SE"/>
        </w:rPr>
        <w:t>............................................................................</w:t>
      </w:r>
      <w:r w:rsidR="00DE536B" w:rsidRPr="0015290D">
        <w:rPr>
          <w:rFonts w:ascii="Book Antiqua" w:hAnsi="Book Antiqua"/>
          <w:lang w:val="sv-SE"/>
        </w:rPr>
        <w:t>.......................</w:t>
      </w:r>
      <w:r w:rsidR="00C9266B" w:rsidRPr="0015290D">
        <w:rPr>
          <w:rFonts w:ascii="Book Antiqua" w:hAnsi="Book Antiqua"/>
          <w:lang w:val="sv-SE"/>
        </w:rPr>
        <w:t>........</w:t>
      </w:r>
      <w:r w:rsidR="00C9266B" w:rsidRPr="0015290D">
        <w:rPr>
          <w:rFonts w:ascii="Book Antiqua" w:hAnsi="Book Antiqua"/>
          <w:lang w:val="sv-SE"/>
        </w:rPr>
        <w:tab/>
      </w:r>
      <w:r w:rsidR="00A834B1">
        <w:rPr>
          <w:rFonts w:ascii="Book Antiqua" w:hAnsi="Book Antiqua"/>
          <w:lang w:val="sv-SE"/>
        </w:rPr>
        <w:tab/>
      </w:r>
      <w:r w:rsidR="00C9266B" w:rsidRPr="0015290D">
        <w:rPr>
          <w:rFonts w:ascii="Book Antiqua" w:hAnsi="Book Antiqua"/>
          <w:lang w:val="sv-SE"/>
        </w:rPr>
        <w:t>ii</w:t>
      </w:r>
    </w:p>
    <w:p w:rsidR="005A3755" w:rsidRPr="0015290D" w:rsidRDefault="005A3755" w:rsidP="00DE536B">
      <w:pPr>
        <w:spacing w:after="120" w:line="360" w:lineRule="auto"/>
        <w:jc w:val="both"/>
        <w:rPr>
          <w:rFonts w:ascii="Book Antiqua" w:hAnsi="Book Antiqua"/>
          <w:lang w:val="sv-SE"/>
        </w:rPr>
      </w:pPr>
      <w:r w:rsidRPr="0015290D">
        <w:rPr>
          <w:rFonts w:ascii="Book Antiqua" w:hAnsi="Book Antiqua"/>
          <w:b/>
          <w:lang w:val="sv-SE"/>
        </w:rPr>
        <w:t>RINGKASAN EKSEKUTIF</w:t>
      </w:r>
      <w:r w:rsidR="00BC37FB" w:rsidRPr="0015290D">
        <w:rPr>
          <w:rFonts w:ascii="Book Antiqua" w:hAnsi="Book Antiqua"/>
          <w:lang w:val="sv-SE"/>
        </w:rPr>
        <w:t>................................................................................</w:t>
      </w:r>
      <w:r w:rsidR="00C9266B" w:rsidRPr="0015290D">
        <w:rPr>
          <w:rFonts w:ascii="Book Antiqua" w:hAnsi="Book Antiqua"/>
          <w:lang w:val="sv-SE"/>
        </w:rPr>
        <w:tab/>
      </w:r>
      <w:r w:rsidR="00A834B1">
        <w:rPr>
          <w:rFonts w:ascii="Book Antiqua" w:hAnsi="Book Antiqua"/>
          <w:lang w:val="sv-SE"/>
        </w:rPr>
        <w:tab/>
      </w:r>
      <w:r w:rsidR="00C9266B" w:rsidRPr="0015290D">
        <w:rPr>
          <w:rFonts w:ascii="Book Antiqua" w:hAnsi="Book Antiqua"/>
          <w:lang w:val="sv-SE"/>
        </w:rPr>
        <w:t>iii</w:t>
      </w:r>
    </w:p>
    <w:p w:rsidR="005A3755" w:rsidRPr="0015290D" w:rsidRDefault="005A3755" w:rsidP="00DE536B">
      <w:pPr>
        <w:spacing w:after="120" w:line="360" w:lineRule="auto"/>
        <w:jc w:val="both"/>
        <w:rPr>
          <w:rFonts w:ascii="Book Antiqua" w:hAnsi="Book Antiqua"/>
          <w:lang w:val="sv-SE"/>
        </w:rPr>
      </w:pPr>
      <w:r w:rsidRPr="0015290D">
        <w:rPr>
          <w:rFonts w:ascii="Book Antiqua" w:hAnsi="Book Antiqua"/>
          <w:b/>
          <w:lang w:val="sv-SE"/>
        </w:rPr>
        <w:t>BAB I</w:t>
      </w:r>
      <w:r w:rsidRPr="0015290D">
        <w:rPr>
          <w:rFonts w:ascii="Book Antiqua" w:hAnsi="Book Antiqua"/>
          <w:b/>
          <w:lang w:val="sv-SE"/>
        </w:rPr>
        <w:tab/>
      </w:r>
      <w:r w:rsidRPr="0015290D">
        <w:rPr>
          <w:rFonts w:ascii="Book Antiqua" w:hAnsi="Book Antiqua"/>
          <w:b/>
          <w:lang w:val="sv-SE"/>
        </w:rPr>
        <w:tab/>
        <w:t xml:space="preserve">PENDAHULUAN </w:t>
      </w:r>
      <w:r w:rsidR="00BC37FB" w:rsidRPr="0015290D">
        <w:rPr>
          <w:rFonts w:ascii="Book Antiqua" w:hAnsi="Book Antiqua"/>
          <w:lang w:val="sv-SE"/>
        </w:rPr>
        <w:t>......................................................................</w:t>
      </w:r>
      <w:r w:rsidR="00C9266B" w:rsidRPr="0015290D">
        <w:rPr>
          <w:rFonts w:ascii="Book Antiqua" w:hAnsi="Book Antiqua"/>
          <w:lang w:val="sv-SE"/>
        </w:rPr>
        <w:t>..</w:t>
      </w:r>
      <w:r w:rsidR="00C9266B" w:rsidRPr="0015290D">
        <w:rPr>
          <w:rFonts w:ascii="Book Antiqua" w:hAnsi="Book Antiqua"/>
          <w:lang w:val="sv-SE"/>
        </w:rPr>
        <w:tab/>
      </w:r>
      <w:r w:rsidR="00A834B1">
        <w:rPr>
          <w:rFonts w:ascii="Book Antiqua" w:hAnsi="Book Antiqua"/>
          <w:lang w:val="sv-SE"/>
        </w:rPr>
        <w:tab/>
      </w:r>
      <w:r w:rsidR="00C9266B" w:rsidRPr="0015290D">
        <w:rPr>
          <w:rFonts w:ascii="Book Antiqua" w:hAnsi="Book Antiqua"/>
          <w:lang w:val="sv-SE"/>
        </w:rPr>
        <w:t>1</w:t>
      </w:r>
    </w:p>
    <w:p w:rsidR="005A3755" w:rsidRPr="0015290D" w:rsidRDefault="005A3755" w:rsidP="00DE536B">
      <w:pPr>
        <w:pStyle w:val="ListParagraph"/>
        <w:numPr>
          <w:ilvl w:val="1"/>
          <w:numId w:val="17"/>
        </w:numPr>
        <w:spacing w:after="120" w:line="360" w:lineRule="auto"/>
        <w:jc w:val="both"/>
        <w:rPr>
          <w:rFonts w:ascii="Book Antiqua" w:hAnsi="Book Antiqua"/>
          <w:sz w:val="24"/>
          <w:szCs w:val="24"/>
          <w:lang w:val="sv-SE"/>
        </w:rPr>
      </w:pPr>
      <w:r w:rsidRPr="0015290D">
        <w:rPr>
          <w:rFonts w:ascii="Book Antiqua" w:hAnsi="Book Antiqua"/>
          <w:sz w:val="24"/>
          <w:szCs w:val="24"/>
          <w:lang w:val="sv-SE"/>
        </w:rPr>
        <w:t>Latar Belakang</w:t>
      </w:r>
      <w:r w:rsidR="00BC37FB" w:rsidRPr="0015290D">
        <w:rPr>
          <w:rFonts w:ascii="Book Antiqua" w:hAnsi="Book Antiqua"/>
          <w:sz w:val="24"/>
          <w:szCs w:val="24"/>
          <w:lang w:val="sv-SE"/>
        </w:rPr>
        <w:t>....................................................</w:t>
      </w:r>
      <w:r w:rsidR="006C54A5" w:rsidRPr="0015290D">
        <w:rPr>
          <w:rFonts w:ascii="Book Antiqua" w:hAnsi="Book Antiqua"/>
          <w:sz w:val="24"/>
          <w:szCs w:val="24"/>
          <w:lang w:val="sv-SE"/>
        </w:rPr>
        <w:t>.............</w:t>
      </w:r>
      <w:r w:rsidR="00C9266B" w:rsidRPr="0015290D">
        <w:rPr>
          <w:rFonts w:ascii="Book Antiqua" w:hAnsi="Book Antiqua"/>
          <w:sz w:val="24"/>
          <w:szCs w:val="24"/>
          <w:lang w:val="sv-SE"/>
        </w:rPr>
        <w:t>...</w:t>
      </w:r>
      <w:r w:rsidR="00C9266B" w:rsidRPr="0015290D">
        <w:rPr>
          <w:rFonts w:ascii="Book Antiqua" w:hAnsi="Book Antiqua"/>
          <w:sz w:val="24"/>
          <w:szCs w:val="24"/>
          <w:lang w:val="sv-SE"/>
        </w:rPr>
        <w:tab/>
      </w:r>
      <w:r w:rsidR="00A834B1">
        <w:rPr>
          <w:rFonts w:ascii="Book Antiqua" w:hAnsi="Book Antiqua"/>
          <w:sz w:val="24"/>
          <w:szCs w:val="24"/>
          <w:lang w:val="sv-SE"/>
        </w:rPr>
        <w:tab/>
      </w:r>
      <w:r w:rsidR="00C9266B" w:rsidRPr="0015290D">
        <w:rPr>
          <w:rFonts w:ascii="Book Antiqua" w:hAnsi="Book Antiqua"/>
          <w:sz w:val="24"/>
          <w:szCs w:val="24"/>
          <w:lang w:val="sv-SE"/>
        </w:rPr>
        <w:t>1</w:t>
      </w:r>
    </w:p>
    <w:p w:rsidR="005A3755" w:rsidRPr="0015290D" w:rsidRDefault="005A3755" w:rsidP="00DE536B">
      <w:pPr>
        <w:pStyle w:val="ListParagraph"/>
        <w:numPr>
          <w:ilvl w:val="1"/>
          <w:numId w:val="17"/>
        </w:numPr>
        <w:spacing w:after="120" w:line="360" w:lineRule="auto"/>
        <w:jc w:val="both"/>
        <w:rPr>
          <w:rFonts w:ascii="Book Antiqua" w:hAnsi="Book Antiqua"/>
          <w:sz w:val="24"/>
          <w:szCs w:val="24"/>
          <w:lang w:val="sv-SE"/>
        </w:rPr>
      </w:pPr>
      <w:r w:rsidRPr="0015290D">
        <w:rPr>
          <w:rFonts w:ascii="Book Antiqua" w:hAnsi="Book Antiqua"/>
          <w:sz w:val="24"/>
          <w:szCs w:val="24"/>
          <w:lang w:val="sv-SE"/>
        </w:rPr>
        <w:t>Landasan Hukum</w:t>
      </w:r>
      <w:r w:rsidR="00BC37FB" w:rsidRPr="0015290D">
        <w:rPr>
          <w:rFonts w:ascii="Book Antiqua" w:hAnsi="Book Antiqua"/>
          <w:sz w:val="24"/>
          <w:szCs w:val="24"/>
          <w:lang w:val="sv-SE"/>
        </w:rPr>
        <w:t>........................................</w:t>
      </w:r>
      <w:r w:rsidR="006C54A5" w:rsidRPr="0015290D">
        <w:rPr>
          <w:rFonts w:ascii="Book Antiqua" w:hAnsi="Book Antiqua"/>
          <w:sz w:val="24"/>
          <w:szCs w:val="24"/>
          <w:lang w:val="sv-SE"/>
        </w:rPr>
        <w:t>...................</w:t>
      </w:r>
      <w:r w:rsidR="00C9266B" w:rsidRPr="0015290D">
        <w:rPr>
          <w:rFonts w:ascii="Book Antiqua" w:hAnsi="Book Antiqua"/>
          <w:sz w:val="24"/>
          <w:szCs w:val="24"/>
          <w:lang w:val="sv-SE"/>
        </w:rPr>
        <w:t>...</w:t>
      </w:r>
      <w:r w:rsidR="00C9266B" w:rsidRPr="0015290D">
        <w:rPr>
          <w:rFonts w:ascii="Book Antiqua" w:hAnsi="Book Antiqua"/>
          <w:sz w:val="24"/>
          <w:szCs w:val="24"/>
          <w:lang w:val="sv-SE"/>
        </w:rPr>
        <w:tab/>
      </w:r>
      <w:r w:rsidR="00A834B1">
        <w:rPr>
          <w:rFonts w:ascii="Book Antiqua" w:hAnsi="Book Antiqua"/>
          <w:sz w:val="24"/>
          <w:szCs w:val="24"/>
          <w:lang w:val="sv-SE"/>
        </w:rPr>
        <w:tab/>
      </w:r>
      <w:r w:rsidR="00C9266B" w:rsidRPr="0015290D">
        <w:rPr>
          <w:rFonts w:ascii="Book Antiqua" w:hAnsi="Book Antiqua"/>
          <w:sz w:val="24"/>
          <w:szCs w:val="24"/>
          <w:lang w:val="sv-SE"/>
        </w:rPr>
        <w:t>2</w:t>
      </w:r>
    </w:p>
    <w:p w:rsidR="00801F78" w:rsidRPr="0015290D" w:rsidRDefault="005A3755" w:rsidP="00DE536B">
      <w:pPr>
        <w:pStyle w:val="ListParagraph"/>
        <w:numPr>
          <w:ilvl w:val="1"/>
          <w:numId w:val="17"/>
        </w:numPr>
        <w:spacing w:after="120" w:line="360" w:lineRule="auto"/>
        <w:jc w:val="both"/>
        <w:rPr>
          <w:rFonts w:ascii="Book Antiqua" w:hAnsi="Book Antiqua"/>
          <w:sz w:val="24"/>
          <w:szCs w:val="24"/>
          <w:lang w:val="sv-SE"/>
        </w:rPr>
      </w:pPr>
      <w:r w:rsidRPr="0015290D">
        <w:rPr>
          <w:rFonts w:ascii="Book Antiqua" w:hAnsi="Book Antiqua"/>
          <w:sz w:val="24"/>
          <w:szCs w:val="24"/>
          <w:lang w:val="sv-SE"/>
        </w:rPr>
        <w:t>Gambaran Umum</w:t>
      </w:r>
      <w:r w:rsidR="00BC37FB" w:rsidRPr="0015290D">
        <w:rPr>
          <w:rFonts w:ascii="Book Antiqua" w:hAnsi="Book Antiqua"/>
          <w:sz w:val="24"/>
          <w:szCs w:val="24"/>
          <w:lang w:val="sv-SE"/>
        </w:rPr>
        <w:t>...........................................</w:t>
      </w:r>
      <w:r w:rsidR="006C54A5" w:rsidRPr="0015290D">
        <w:rPr>
          <w:rFonts w:ascii="Book Antiqua" w:hAnsi="Book Antiqua"/>
          <w:sz w:val="24"/>
          <w:szCs w:val="24"/>
          <w:lang w:val="sv-SE"/>
        </w:rPr>
        <w:t>................</w:t>
      </w:r>
      <w:r w:rsidR="00C9266B" w:rsidRPr="0015290D">
        <w:rPr>
          <w:rFonts w:ascii="Book Antiqua" w:hAnsi="Book Antiqua"/>
          <w:sz w:val="24"/>
          <w:szCs w:val="24"/>
          <w:lang w:val="sv-SE"/>
        </w:rPr>
        <w:t>....</w:t>
      </w:r>
      <w:r w:rsidR="00C9266B" w:rsidRPr="0015290D">
        <w:rPr>
          <w:rFonts w:ascii="Book Antiqua" w:hAnsi="Book Antiqua"/>
          <w:sz w:val="24"/>
          <w:szCs w:val="24"/>
          <w:lang w:val="sv-SE"/>
        </w:rPr>
        <w:tab/>
      </w:r>
      <w:r w:rsidR="00A834B1">
        <w:rPr>
          <w:rFonts w:ascii="Book Antiqua" w:hAnsi="Book Antiqua"/>
          <w:sz w:val="24"/>
          <w:szCs w:val="24"/>
          <w:lang w:val="sv-SE"/>
        </w:rPr>
        <w:tab/>
      </w:r>
      <w:r w:rsidR="00C9266B" w:rsidRPr="0015290D">
        <w:rPr>
          <w:rFonts w:ascii="Book Antiqua" w:hAnsi="Book Antiqua"/>
          <w:sz w:val="24"/>
          <w:szCs w:val="24"/>
          <w:lang w:val="sv-SE"/>
        </w:rPr>
        <w:t>3</w:t>
      </w:r>
    </w:p>
    <w:p w:rsidR="005A3755" w:rsidRPr="0015290D" w:rsidRDefault="00801F78" w:rsidP="00DE536B">
      <w:pPr>
        <w:pStyle w:val="ListParagraph"/>
        <w:numPr>
          <w:ilvl w:val="1"/>
          <w:numId w:val="17"/>
        </w:numPr>
        <w:spacing w:after="120" w:line="360" w:lineRule="auto"/>
        <w:jc w:val="both"/>
        <w:rPr>
          <w:rFonts w:ascii="Book Antiqua" w:hAnsi="Book Antiqua"/>
          <w:sz w:val="24"/>
          <w:szCs w:val="24"/>
          <w:lang w:val="sv-SE"/>
        </w:rPr>
      </w:pPr>
      <w:r w:rsidRPr="0015290D">
        <w:rPr>
          <w:rFonts w:ascii="Book Antiqua" w:hAnsi="Book Antiqua"/>
          <w:sz w:val="24"/>
          <w:szCs w:val="24"/>
          <w:lang w:val="sv-SE"/>
        </w:rPr>
        <w:t>Isu Strategis....................................................................</w:t>
      </w:r>
      <w:r w:rsidR="00C9266B" w:rsidRPr="0015290D">
        <w:rPr>
          <w:rFonts w:ascii="Book Antiqua" w:hAnsi="Book Antiqua"/>
          <w:sz w:val="24"/>
          <w:szCs w:val="24"/>
          <w:lang w:val="sv-SE"/>
        </w:rPr>
        <w:t>.....</w:t>
      </w:r>
      <w:r w:rsidR="00C9266B" w:rsidRPr="0015290D">
        <w:rPr>
          <w:rFonts w:ascii="Book Antiqua" w:hAnsi="Book Antiqua"/>
          <w:sz w:val="24"/>
          <w:szCs w:val="24"/>
          <w:lang w:val="sv-SE"/>
        </w:rPr>
        <w:tab/>
      </w:r>
      <w:r w:rsidR="00A834B1">
        <w:rPr>
          <w:rFonts w:ascii="Book Antiqua" w:hAnsi="Book Antiqua"/>
          <w:sz w:val="24"/>
          <w:szCs w:val="24"/>
          <w:lang w:val="sv-SE"/>
        </w:rPr>
        <w:tab/>
      </w:r>
      <w:r w:rsidR="00C9266B" w:rsidRPr="0015290D">
        <w:rPr>
          <w:rFonts w:ascii="Book Antiqua" w:hAnsi="Book Antiqua"/>
          <w:sz w:val="24"/>
          <w:szCs w:val="24"/>
          <w:lang w:val="sv-SE"/>
        </w:rPr>
        <w:t>5</w:t>
      </w:r>
    </w:p>
    <w:p w:rsidR="005A3755" w:rsidRPr="0015290D" w:rsidRDefault="005A3755" w:rsidP="00DE536B">
      <w:pPr>
        <w:pStyle w:val="ListParagraph"/>
        <w:numPr>
          <w:ilvl w:val="1"/>
          <w:numId w:val="17"/>
        </w:numPr>
        <w:spacing w:after="120" w:line="360" w:lineRule="auto"/>
        <w:jc w:val="both"/>
        <w:rPr>
          <w:rFonts w:ascii="Book Antiqua" w:hAnsi="Book Antiqua"/>
          <w:sz w:val="24"/>
          <w:szCs w:val="24"/>
          <w:lang w:val="sv-SE"/>
        </w:rPr>
      </w:pPr>
      <w:r w:rsidRPr="0015290D">
        <w:rPr>
          <w:rFonts w:ascii="Book Antiqua" w:hAnsi="Book Antiqua"/>
          <w:sz w:val="24"/>
          <w:szCs w:val="24"/>
          <w:lang w:val="sv-SE"/>
        </w:rPr>
        <w:t>Sistematika</w:t>
      </w:r>
      <w:r w:rsidR="00BC37FB" w:rsidRPr="0015290D">
        <w:rPr>
          <w:rFonts w:ascii="Book Antiqua" w:hAnsi="Book Antiqua"/>
          <w:sz w:val="24"/>
          <w:szCs w:val="24"/>
          <w:lang w:val="sv-SE"/>
        </w:rPr>
        <w:t>....................................................</w:t>
      </w:r>
      <w:r w:rsidR="006C54A5" w:rsidRPr="0015290D">
        <w:rPr>
          <w:rFonts w:ascii="Book Antiqua" w:hAnsi="Book Antiqua"/>
          <w:sz w:val="24"/>
          <w:szCs w:val="24"/>
          <w:lang w:val="sv-SE"/>
        </w:rPr>
        <w:t>..................</w:t>
      </w:r>
      <w:r w:rsidR="00C9266B" w:rsidRPr="0015290D">
        <w:rPr>
          <w:rFonts w:ascii="Book Antiqua" w:hAnsi="Book Antiqua"/>
          <w:sz w:val="24"/>
          <w:szCs w:val="24"/>
          <w:lang w:val="sv-SE"/>
        </w:rPr>
        <w:t>...</w:t>
      </w:r>
      <w:r w:rsidR="00C9266B" w:rsidRPr="0015290D">
        <w:rPr>
          <w:rFonts w:ascii="Book Antiqua" w:hAnsi="Book Antiqua"/>
          <w:sz w:val="24"/>
          <w:szCs w:val="24"/>
          <w:lang w:val="sv-SE"/>
        </w:rPr>
        <w:tab/>
      </w:r>
      <w:r w:rsidR="00A834B1">
        <w:rPr>
          <w:rFonts w:ascii="Book Antiqua" w:hAnsi="Book Antiqua"/>
          <w:sz w:val="24"/>
          <w:szCs w:val="24"/>
          <w:lang w:val="sv-SE"/>
        </w:rPr>
        <w:tab/>
      </w:r>
      <w:r w:rsidR="00E3034C" w:rsidRPr="0015290D">
        <w:rPr>
          <w:rFonts w:ascii="Book Antiqua" w:hAnsi="Book Antiqua"/>
          <w:sz w:val="24"/>
          <w:szCs w:val="24"/>
          <w:lang w:val="id-ID"/>
        </w:rPr>
        <w:t>7</w:t>
      </w:r>
    </w:p>
    <w:p w:rsidR="005A3755" w:rsidRPr="0015290D" w:rsidRDefault="005A3755" w:rsidP="00DE536B">
      <w:pPr>
        <w:spacing w:after="120" w:line="360" w:lineRule="auto"/>
        <w:jc w:val="both"/>
        <w:rPr>
          <w:rFonts w:ascii="Book Antiqua" w:hAnsi="Book Antiqua"/>
          <w:b/>
          <w:lang w:val="id-ID"/>
        </w:rPr>
      </w:pPr>
      <w:r w:rsidRPr="0015290D">
        <w:rPr>
          <w:rFonts w:ascii="Book Antiqua" w:hAnsi="Book Antiqua"/>
          <w:b/>
          <w:lang w:val="sv-SE"/>
        </w:rPr>
        <w:t>BAB II</w:t>
      </w:r>
      <w:r w:rsidRPr="0015290D">
        <w:rPr>
          <w:rFonts w:ascii="Book Antiqua" w:hAnsi="Book Antiqua"/>
          <w:b/>
          <w:lang w:val="sv-SE"/>
        </w:rPr>
        <w:tab/>
        <w:t>PERENCANAAN DAN PERJANJIAN KINERJA</w:t>
      </w:r>
      <w:r w:rsidR="00BC37FB" w:rsidRPr="0015290D">
        <w:rPr>
          <w:rFonts w:ascii="Book Antiqua" w:hAnsi="Book Antiqua"/>
          <w:lang w:val="sv-SE"/>
        </w:rPr>
        <w:t>..................</w:t>
      </w:r>
      <w:r w:rsidR="00BF3B2B" w:rsidRPr="0015290D">
        <w:rPr>
          <w:rFonts w:ascii="Book Antiqua" w:hAnsi="Book Antiqua"/>
          <w:lang w:val="sv-SE"/>
        </w:rPr>
        <w:tab/>
      </w:r>
      <w:r w:rsidR="00A834B1">
        <w:rPr>
          <w:rFonts w:ascii="Book Antiqua" w:hAnsi="Book Antiqua"/>
          <w:lang w:val="sv-SE"/>
        </w:rPr>
        <w:tab/>
      </w:r>
      <w:r w:rsidR="00BE301B" w:rsidRPr="0015290D">
        <w:rPr>
          <w:rFonts w:ascii="Book Antiqua" w:hAnsi="Book Antiqua"/>
          <w:lang w:val="id-ID"/>
        </w:rPr>
        <w:t>7</w:t>
      </w:r>
    </w:p>
    <w:p w:rsidR="005A3755" w:rsidRPr="0015290D" w:rsidRDefault="005A3755" w:rsidP="00DE536B">
      <w:pPr>
        <w:spacing w:after="120" w:line="360" w:lineRule="auto"/>
        <w:jc w:val="both"/>
        <w:rPr>
          <w:rFonts w:ascii="Book Antiqua" w:hAnsi="Book Antiqua"/>
          <w:lang w:val="id-ID"/>
        </w:rPr>
      </w:pPr>
      <w:r w:rsidRPr="0015290D">
        <w:rPr>
          <w:rFonts w:ascii="Book Antiqua" w:hAnsi="Book Antiqua"/>
          <w:b/>
          <w:lang w:val="sv-SE"/>
        </w:rPr>
        <w:tab/>
      </w:r>
      <w:r w:rsidRPr="0015290D">
        <w:rPr>
          <w:rFonts w:ascii="Book Antiqua" w:hAnsi="Book Antiqua"/>
          <w:b/>
          <w:lang w:val="sv-SE"/>
        </w:rPr>
        <w:tab/>
      </w:r>
      <w:r w:rsidR="00C9266B" w:rsidRPr="0015290D">
        <w:rPr>
          <w:rFonts w:ascii="Book Antiqua" w:hAnsi="Book Antiqua"/>
          <w:lang w:val="sv-SE"/>
        </w:rPr>
        <w:t>2.1.</w:t>
      </w:r>
      <w:r w:rsidR="00C9266B" w:rsidRPr="0015290D">
        <w:rPr>
          <w:rFonts w:ascii="Book Antiqua" w:hAnsi="Book Antiqua"/>
          <w:lang w:val="sv-SE"/>
        </w:rPr>
        <w:tab/>
        <w:t>Rencana Strategis</w:t>
      </w:r>
      <w:r w:rsidR="00BC37FB" w:rsidRPr="0015290D">
        <w:rPr>
          <w:rFonts w:ascii="Book Antiqua" w:hAnsi="Book Antiqua"/>
          <w:lang w:val="sv-SE"/>
        </w:rPr>
        <w:t>.................................</w:t>
      </w:r>
      <w:r w:rsidR="006C54A5" w:rsidRPr="0015290D">
        <w:rPr>
          <w:rFonts w:ascii="Book Antiqua" w:hAnsi="Book Antiqua"/>
          <w:lang w:val="sv-SE"/>
        </w:rPr>
        <w:t>..........................</w:t>
      </w:r>
      <w:r w:rsidR="00A834B1">
        <w:rPr>
          <w:rFonts w:ascii="Book Antiqua" w:hAnsi="Book Antiqua"/>
          <w:lang w:val="sv-SE"/>
        </w:rPr>
        <w:t>...</w:t>
      </w:r>
      <w:r w:rsidR="00A834B1">
        <w:rPr>
          <w:rFonts w:ascii="Book Antiqua" w:hAnsi="Book Antiqua"/>
          <w:lang w:val="sv-SE"/>
        </w:rPr>
        <w:tab/>
      </w:r>
      <w:r w:rsidR="00BF3B2B" w:rsidRPr="0015290D">
        <w:rPr>
          <w:rFonts w:ascii="Book Antiqua" w:hAnsi="Book Antiqua"/>
          <w:lang w:val="sv-SE"/>
        </w:rPr>
        <w:t xml:space="preserve">  </w:t>
      </w:r>
      <w:r w:rsidR="00A834B1">
        <w:rPr>
          <w:rFonts w:ascii="Book Antiqua" w:hAnsi="Book Antiqua"/>
          <w:lang w:val="sv-SE"/>
        </w:rPr>
        <w:tab/>
      </w:r>
      <w:r w:rsidR="00E3034C" w:rsidRPr="0015290D">
        <w:rPr>
          <w:rFonts w:ascii="Book Antiqua" w:hAnsi="Book Antiqua"/>
          <w:lang w:val="id-ID"/>
        </w:rPr>
        <w:t>8</w:t>
      </w:r>
    </w:p>
    <w:p w:rsidR="005A3755" w:rsidRPr="0015290D" w:rsidRDefault="001203D6" w:rsidP="006C54A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739"/>
        </w:tabs>
        <w:spacing w:after="120" w:line="360" w:lineRule="auto"/>
        <w:jc w:val="both"/>
        <w:rPr>
          <w:rFonts w:ascii="Book Antiqua" w:hAnsi="Book Antiqua"/>
          <w:lang w:val="id-ID"/>
        </w:rPr>
      </w:pPr>
      <w:r w:rsidRPr="0015290D">
        <w:rPr>
          <w:rFonts w:ascii="Book Antiqua" w:hAnsi="Book Antiqua"/>
          <w:lang w:val="sv-SE"/>
        </w:rPr>
        <w:tab/>
      </w:r>
      <w:r w:rsidRPr="0015290D">
        <w:rPr>
          <w:rFonts w:ascii="Book Antiqua" w:hAnsi="Book Antiqua"/>
          <w:lang w:val="sv-SE"/>
        </w:rPr>
        <w:tab/>
      </w:r>
      <w:r w:rsidR="00C9266B" w:rsidRPr="0015290D">
        <w:rPr>
          <w:rFonts w:ascii="Book Antiqua" w:hAnsi="Book Antiqua"/>
          <w:lang w:val="sv-SE"/>
        </w:rPr>
        <w:tab/>
      </w:r>
      <w:r w:rsidR="005A3755" w:rsidRPr="0015290D">
        <w:rPr>
          <w:rFonts w:ascii="Book Antiqua" w:hAnsi="Book Antiqua"/>
          <w:lang w:val="sv-SE"/>
        </w:rPr>
        <w:t>2.1.1.</w:t>
      </w:r>
      <w:r w:rsidR="005A3755" w:rsidRPr="0015290D">
        <w:rPr>
          <w:rFonts w:ascii="Book Antiqua" w:hAnsi="Book Antiqua"/>
          <w:lang w:val="sv-SE"/>
        </w:rPr>
        <w:tab/>
        <w:t>Visi, Misi dan Kebijakan Strategis</w:t>
      </w:r>
      <w:r w:rsidR="00BC37FB" w:rsidRPr="0015290D">
        <w:rPr>
          <w:rFonts w:ascii="Book Antiqua" w:hAnsi="Book Antiqua"/>
          <w:lang w:val="sv-SE"/>
        </w:rPr>
        <w:t>................</w:t>
      </w:r>
      <w:r w:rsidR="00C9266B" w:rsidRPr="0015290D">
        <w:rPr>
          <w:rFonts w:ascii="Book Antiqua" w:hAnsi="Book Antiqua"/>
          <w:lang w:val="sv-SE"/>
        </w:rPr>
        <w:t>.......</w:t>
      </w:r>
      <w:r w:rsidR="00115957">
        <w:rPr>
          <w:rFonts w:ascii="Book Antiqua" w:hAnsi="Book Antiqua"/>
          <w:lang w:val="sv-SE"/>
        </w:rPr>
        <w:tab/>
      </w:r>
      <w:r w:rsidR="00A834B1">
        <w:rPr>
          <w:rFonts w:ascii="Book Antiqua" w:hAnsi="Book Antiqua"/>
          <w:lang w:val="sv-SE"/>
        </w:rPr>
        <w:tab/>
      </w:r>
      <w:r w:rsidR="00E3034C" w:rsidRPr="0015290D">
        <w:rPr>
          <w:rFonts w:ascii="Book Antiqua" w:hAnsi="Book Antiqua"/>
          <w:lang w:val="id-ID"/>
        </w:rPr>
        <w:t>10</w:t>
      </w:r>
    </w:p>
    <w:p w:rsidR="005A3755" w:rsidRPr="0015290D" w:rsidRDefault="001203D6" w:rsidP="00DE536B">
      <w:pPr>
        <w:spacing w:after="120" w:line="360" w:lineRule="auto"/>
        <w:jc w:val="both"/>
        <w:rPr>
          <w:rFonts w:ascii="Book Antiqua" w:hAnsi="Book Antiqua"/>
          <w:lang w:val="id-ID"/>
        </w:rPr>
      </w:pPr>
      <w:r w:rsidRPr="0015290D">
        <w:rPr>
          <w:rFonts w:ascii="Book Antiqua" w:hAnsi="Book Antiqua"/>
          <w:lang w:val="sv-SE"/>
        </w:rPr>
        <w:tab/>
      </w:r>
      <w:r w:rsidRPr="0015290D">
        <w:rPr>
          <w:rFonts w:ascii="Book Antiqua" w:hAnsi="Book Antiqua"/>
          <w:lang w:val="sv-SE"/>
        </w:rPr>
        <w:tab/>
      </w:r>
      <w:r w:rsidR="00C9266B" w:rsidRPr="0015290D">
        <w:rPr>
          <w:rFonts w:ascii="Book Antiqua" w:hAnsi="Book Antiqua"/>
          <w:lang w:val="sv-SE"/>
        </w:rPr>
        <w:tab/>
      </w:r>
      <w:r w:rsidR="005A3755" w:rsidRPr="0015290D">
        <w:rPr>
          <w:rFonts w:ascii="Book Antiqua" w:hAnsi="Book Antiqua"/>
          <w:lang w:val="sv-SE"/>
        </w:rPr>
        <w:t>2.1.2.</w:t>
      </w:r>
      <w:r w:rsidR="005A3755" w:rsidRPr="0015290D">
        <w:rPr>
          <w:rFonts w:ascii="Book Antiqua" w:hAnsi="Book Antiqua"/>
          <w:lang w:val="sv-SE"/>
        </w:rPr>
        <w:tab/>
        <w:t>Tujuan dan Sasaran</w:t>
      </w:r>
      <w:r w:rsidR="00BC37FB" w:rsidRPr="0015290D">
        <w:rPr>
          <w:rFonts w:ascii="Book Antiqua" w:hAnsi="Book Antiqua"/>
          <w:lang w:val="sv-SE"/>
        </w:rPr>
        <w:t>...................</w:t>
      </w:r>
      <w:r w:rsidR="006C54A5" w:rsidRPr="0015290D">
        <w:rPr>
          <w:rFonts w:ascii="Book Antiqua" w:hAnsi="Book Antiqua"/>
          <w:lang w:val="sv-SE"/>
        </w:rPr>
        <w:t>........................</w:t>
      </w:r>
      <w:r w:rsidR="00115957">
        <w:rPr>
          <w:rFonts w:ascii="Book Antiqua" w:hAnsi="Book Antiqua"/>
          <w:lang w:val="sv-SE"/>
        </w:rPr>
        <w:t>....</w:t>
      </w:r>
      <w:r w:rsidR="00115957">
        <w:rPr>
          <w:rFonts w:ascii="Book Antiqua" w:hAnsi="Book Antiqua"/>
          <w:lang w:val="sv-SE"/>
        </w:rPr>
        <w:tab/>
      </w:r>
      <w:r w:rsidR="00A834B1">
        <w:rPr>
          <w:rFonts w:ascii="Book Antiqua" w:hAnsi="Book Antiqua"/>
          <w:lang w:val="sv-SE"/>
        </w:rPr>
        <w:tab/>
      </w:r>
      <w:r w:rsidR="00C9266B" w:rsidRPr="0015290D">
        <w:rPr>
          <w:rFonts w:ascii="Book Antiqua" w:hAnsi="Book Antiqua"/>
          <w:lang w:val="sv-SE"/>
        </w:rPr>
        <w:t>1</w:t>
      </w:r>
      <w:r w:rsidR="00E3034C" w:rsidRPr="0015290D">
        <w:rPr>
          <w:rFonts w:ascii="Book Antiqua" w:hAnsi="Book Antiqua"/>
          <w:lang w:val="id-ID"/>
        </w:rPr>
        <w:t>2</w:t>
      </w:r>
    </w:p>
    <w:p w:rsidR="005A3755" w:rsidRPr="0015290D" w:rsidRDefault="00801F78" w:rsidP="00DE536B">
      <w:pPr>
        <w:spacing w:after="120" w:line="360" w:lineRule="auto"/>
        <w:jc w:val="both"/>
        <w:rPr>
          <w:rFonts w:ascii="Book Antiqua" w:hAnsi="Book Antiqua"/>
          <w:lang w:val="id-ID"/>
        </w:rPr>
      </w:pPr>
      <w:r w:rsidRPr="0015290D">
        <w:rPr>
          <w:rFonts w:ascii="Book Antiqua" w:hAnsi="Book Antiqua"/>
          <w:lang w:val="sv-SE"/>
        </w:rPr>
        <w:tab/>
      </w:r>
      <w:r w:rsidRPr="0015290D">
        <w:rPr>
          <w:rFonts w:ascii="Book Antiqua" w:hAnsi="Book Antiqua"/>
          <w:lang w:val="sv-SE"/>
        </w:rPr>
        <w:tab/>
        <w:t xml:space="preserve">2.2. </w:t>
      </w:r>
      <w:r w:rsidRPr="0015290D">
        <w:rPr>
          <w:rFonts w:ascii="Book Antiqua" w:hAnsi="Book Antiqua"/>
          <w:lang w:val="sv-SE"/>
        </w:rPr>
        <w:tab/>
        <w:t>Perjanjian Kinerja...........................................................</w:t>
      </w:r>
      <w:r w:rsidR="00C9266B" w:rsidRPr="0015290D">
        <w:rPr>
          <w:rFonts w:ascii="Book Antiqua" w:hAnsi="Book Antiqua"/>
          <w:lang w:val="sv-SE"/>
        </w:rPr>
        <w:t>...</w:t>
      </w:r>
      <w:r w:rsidR="00115957">
        <w:rPr>
          <w:rFonts w:ascii="Book Antiqua" w:hAnsi="Book Antiqua"/>
          <w:lang w:val="sv-SE"/>
        </w:rPr>
        <w:t>.</w:t>
      </w:r>
      <w:r w:rsidR="00BF3B2B" w:rsidRPr="0015290D">
        <w:rPr>
          <w:rFonts w:ascii="Book Antiqua" w:hAnsi="Book Antiqua"/>
          <w:lang w:val="sv-SE"/>
        </w:rPr>
        <w:t xml:space="preserve"> </w:t>
      </w:r>
      <w:r w:rsidR="00A834B1">
        <w:rPr>
          <w:rFonts w:ascii="Book Antiqua" w:hAnsi="Book Antiqua"/>
          <w:lang w:val="sv-SE"/>
        </w:rPr>
        <w:tab/>
      </w:r>
      <w:r w:rsidR="00A834B1">
        <w:rPr>
          <w:rFonts w:ascii="Book Antiqua" w:hAnsi="Book Antiqua"/>
          <w:lang w:val="sv-SE"/>
        </w:rPr>
        <w:tab/>
      </w:r>
      <w:r w:rsidR="00BE301B" w:rsidRPr="0015290D">
        <w:rPr>
          <w:rFonts w:ascii="Book Antiqua" w:hAnsi="Book Antiqua"/>
          <w:lang w:val="sv-SE"/>
        </w:rPr>
        <w:t>1</w:t>
      </w:r>
      <w:r w:rsidR="00E3034C" w:rsidRPr="0015290D">
        <w:rPr>
          <w:rFonts w:ascii="Book Antiqua" w:hAnsi="Book Antiqua"/>
          <w:lang w:val="id-ID"/>
        </w:rPr>
        <w:t>3</w:t>
      </w:r>
    </w:p>
    <w:p w:rsidR="005A3755" w:rsidRPr="0015290D" w:rsidRDefault="005A3755" w:rsidP="00DE536B">
      <w:pPr>
        <w:spacing w:after="120" w:line="360" w:lineRule="auto"/>
        <w:jc w:val="both"/>
        <w:rPr>
          <w:rFonts w:ascii="Book Antiqua" w:hAnsi="Book Antiqua"/>
          <w:lang w:val="id-ID"/>
        </w:rPr>
      </w:pPr>
      <w:r w:rsidRPr="0015290D">
        <w:rPr>
          <w:rFonts w:ascii="Book Antiqua" w:hAnsi="Book Antiqua"/>
          <w:b/>
          <w:lang w:val="sv-SE"/>
        </w:rPr>
        <w:t>BAB III</w:t>
      </w:r>
      <w:r w:rsidRPr="0015290D">
        <w:rPr>
          <w:rFonts w:ascii="Book Antiqua" w:hAnsi="Book Antiqua"/>
          <w:b/>
          <w:lang w:val="sv-SE"/>
        </w:rPr>
        <w:tab/>
        <w:t>AKUNTABILITAS KINERJA</w:t>
      </w:r>
      <w:r w:rsidR="00BC37FB" w:rsidRPr="0015290D">
        <w:rPr>
          <w:rFonts w:ascii="Book Antiqua" w:hAnsi="Book Antiqua"/>
          <w:lang w:val="sv-SE"/>
        </w:rPr>
        <w:t>.......................</w:t>
      </w:r>
      <w:r w:rsidR="006C54A5" w:rsidRPr="0015290D">
        <w:rPr>
          <w:rFonts w:ascii="Book Antiqua" w:hAnsi="Book Antiqua"/>
          <w:lang w:val="sv-SE"/>
        </w:rPr>
        <w:t>.........................</w:t>
      </w:r>
      <w:r w:rsidR="00BF3B2B" w:rsidRPr="0015290D">
        <w:rPr>
          <w:rFonts w:ascii="Book Antiqua" w:hAnsi="Book Antiqua"/>
          <w:lang w:val="sv-SE"/>
        </w:rPr>
        <w:t>....</w:t>
      </w:r>
      <w:r w:rsidR="00115957">
        <w:rPr>
          <w:rFonts w:ascii="Book Antiqua" w:hAnsi="Book Antiqua"/>
          <w:lang w:val="sv-SE"/>
        </w:rPr>
        <w:tab/>
      </w:r>
      <w:r w:rsidR="00A834B1">
        <w:rPr>
          <w:rFonts w:ascii="Book Antiqua" w:hAnsi="Book Antiqua"/>
          <w:lang w:val="sv-SE"/>
        </w:rPr>
        <w:tab/>
      </w:r>
      <w:r w:rsidR="00BE301B" w:rsidRPr="0015290D">
        <w:rPr>
          <w:rFonts w:ascii="Book Antiqua" w:hAnsi="Book Antiqua"/>
          <w:lang w:val="sv-SE"/>
        </w:rPr>
        <w:t>1</w:t>
      </w:r>
      <w:r w:rsidR="00E3034C" w:rsidRPr="0015290D">
        <w:rPr>
          <w:rFonts w:ascii="Book Antiqua" w:hAnsi="Book Antiqua"/>
          <w:lang w:val="id-ID"/>
        </w:rPr>
        <w:t>4</w:t>
      </w:r>
    </w:p>
    <w:p w:rsidR="005A3755" w:rsidRPr="0015290D" w:rsidRDefault="005A3755" w:rsidP="00DE536B">
      <w:pPr>
        <w:spacing w:after="120" w:line="360" w:lineRule="auto"/>
        <w:jc w:val="both"/>
        <w:rPr>
          <w:rFonts w:ascii="Book Antiqua" w:hAnsi="Book Antiqua"/>
          <w:lang w:val="id-ID"/>
        </w:rPr>
      </w:pPr>
      <w:r w:rsidRPr="0015290D">
        <w:rPr>
          <w:rFonts w:ascii="Book Antiqua" w:hAnsi="Book Antiqua"/>
          <w:lang w:val="sv-SE"/>
        </w:rPr>
        <w:tab/>
      </w:r>
      <w:r w:rsidRPr="0015290D">
        <w:rPr>
          <w:rFonts w:ascii="Book Antiqua" w:hAnsi="Book Antiqua"/>
          <w:lang w:val="sv-SE"/>
        </w:rPr>
        <w:tab/>
        <w:t>3.1.</w:t>
      </w:r>
      <w:r w:rsidRPr="0015290D">
        <w:rPr>
          <w:rFonts w:ascii="Book Antiqua" w:hAnsi="Book Antiqua"/>
          <w:lang w:val="sv-SE"/>
        </w:rPr>
        <w:tab/>
        <w:t xml:space="preserve">Pengukuran </w:t>
      </w:r>
      <w:r w:rsidR="00E3034C" w:rsidRPr="0015290D">
        <w:rPr>
          <w:rFonts w:ascii="Book Antiqua" w:hAnsi="Book Antiqua"/>
          <w:lang w:val="id-ID"/>
        </w:rPr>
        <w:t>Capaian Kinerja</w:t>
      </w:r>
      <w:r w:rsidR="00BC37FB" w:rsidRPr="0015290D">
        <w:rPr>
          <w:rFonts w:ascii="Book Antiqua" w:hAnsi="Book Antiqua"/>
          <w:lang w:val="sv-SE"/>
        </w:rPr>
        <w:t>............</w:t>
      </w:r>
      <w:r w:rsidR="006C54A5" w:rsidRPr="0015290D">
        <w:rPr>
          <w:rFonts w:ascii="Book Antiqua" w:hAnsi="Book Antiqua"/>
          <w:lang w:val="sv-SE"/>
        </w:rPr>
        <w:t>............................</w:t>
      </w:r>
      <w:r w:rsidR="00C9266B" w:rsidRPr="0015290D">
        <w:rPr>
          <w:rFonts w:ascii="Book Antiqua" w:hAnsi="Book Antiqua"/>
          <w:lang w:val="sv-SE"/>
        </w:rPr>
        <w:t>..</w:t>
      </w:r>
      <w:r w:rsidR="00BE301B" w:rsidRPr="0015290D">
        <w:rPr>
          <w:rFonts w:ascii="Book Antiqua" w:hAnsi="Book Antiqua"/>
          <w:lang w:val="id-ID"/>
        </w:rPr>
        <w:t xml:space="preserve"> </w:t>
      </w:r>
      <w:r w:rsidR="00115957">
        <w:rPr>
          <w:rFonts w:ascii="Book Antiqua" w:hAnsi="Book Antiqua"/>
        </w:rPr>
        <w:tab/>
      </w:r>
      <w:r w:rsidR="00A834B1">
        <w:rPr>
          <w:rFonts w:ascii="Book Antiqua" w:hAnsi="Book Antiqua"/>
        </w:rPr>
        <w:tab/>
      </w:r>
      <w:r w:rsidR="00BE301B" w:rsidRPr="0015290D">
        <w:rPr>
          <w:rFonts w:ascii="Book Antiqua" w:hAnsi="Book Antiqua"/>
          <w:lang w:val="id-ID"/>
        </w:rPr>
        <w:t>1</w:t>
      </w:r>
      <w:r w:rsidR="00E3034C" w:rsidRPr="0015290D">
        <w:rPr>
          <w:rFonts w:ascii="Book Antiqua" w:hAnsi="Book Antiqua"/>
          <w:lang w:val="id-ID"/>
        </w:rPr>
        <w:t>5</w:t>
      </w:r>
    </w:p>
    <w:p w:rsidR="005A3755" w:rsidRPr="0015290D" w:rsidRDefault="005A3755" w:rsidP="00DE536B">
      <w:pPr>
        <w:spacing w:after="120" w:line="360" w:lineRule="auto"/>
        <w:jc w:val="both"/>
        <w:rPr>
          <w:rFonts w:ascii="Book Antiqua" w:hAnsi="Book Antiqua"/>
          <w:lang w:val="sv-SE"/>
        </w:rPr>
      </w:pPr>
      <w:r w:rsidRPr="0015290D">
        <w:rPr>
          <w:rFonts w:ascii="Book Antiqua" w:hAnsi="Book Antiqua"/>
          <w:lang w:val="sv-SE"/>
        </w:rPr>
        <w:tab/>
      </w:r>
      <w:r w:rsidRPr="0015290D">
        <w:rPr>
          <w:rFonts w:ascii="Book Antiqua" w:hAnsi="Book Antiqua"/>
          <w:lang w:val="sv-SE"/>
        </w:rPr>
        <w:tab/>
        <w:t>3.</w:t>
      </w:r>
      <w:r w:rsidR="00EF6893" w:rsidRPr="0015290D">
        <w:rPr>
          <w:rFonts w:ascii="Book Antiqua" w:hAnsi="Book Antiqua"/>
          <w:lang w:val="id-ID"/>
        </w:rPr>
        <w:t>2</w:t>
      </w:r>
      <w:r w:rsidRPr="0015290D">
        <w:rPr>
          <w:rFonts w:ascii="Book Antiqua" w:hAnsi="Book Antiqua"/>
          <w:lang w:val="sv-SE"/>
        </w:rPr>
        <w:t>.</w:t>
      </w:r>
      <w:r w:rsidRPr="0015290D">
        <w:rPr>
          <w:rFonts w:ascii="Book Antiqua" w:hAnsi="Book Antiqua"/>
          <w:lang w:val="sv-SE"/>
        </w:rPr>
        <w:tab/>
      </w:r>
      <w:r w:rsidR="00C9266B" w:rsidRPr="0015290D">
        <w:rPr>
          <w:rFonts w:ascii="Book Antiqua" w:hAnsi="Book Antiqua"/>
          <w:lang w:val="sv-SE"/>
        </w:rPr>
        <w:t>Akuntabilitas Kinerja</w:t>
      </w:r>
      <w:r w:rsidR="00BC37FB" w:rsidRPr="0015290D">
        <w:rPr>
          <w:rFonts w:ascii="Book Antiqua" w:hAnsi="Book Antiqua"/>
          <w:lang w:val="sv-SE"/>
        </w:rPr>
        <w:t>..........................</w:t>
      </w:r>
      <w:r w:rsidR="006C54A5" w:rsidRPr="0015290D">
        <w:rPr>
          <w:rFonts w:ascii="Book Antiqua" w:hAnsi="Book Antiqua"/>
          <w:lang w:val="sv-SE"/>
        </w:rPr>
        <w:t>.........................</w:t>
      </w:r>
      <w:r w:rsidR="00C9266B" w:rsidRPr="0015290D">
        <w:rPr>
          <w:rFonts w:ascii="Book Antiqua" w:hAnsi="Book Antiqua"/>
          <w:lang w:val="sv-SE"/>
        </w:rPr>
        <w:t>......</w:t>
      </w:r>
      <w:r w:rsidR="00115957">
        <w:rPr>
          <w:rFonts w:ascii="Book Antiqua" w:hAnsi="Book Antiqua"/>
          <w:lang w:val="sv-SE"/>
        </w:rPr>
        <w:tab/>
      </w:r>
      <w:r w:rsidR="00A834B1">
        <w:rPr>
          <w:rFonts w:ascii="Book Antiqua" w:hAnsi="Book Antiqua"/>
          <w:lang w:val="sv-SE"/>
        </w:rPr>
        <w:tab/>
      </w:r>
      <w:r w:rsidR="00115957">
        <w:rPr>
          <w:rFonts w:ascii="Book Antiqua" w:hAnsi="Book Antiqua"/>
          <w:lang w:val="sv-SE"/>
        </w:rPr>
        <w:t>16</w:t>
      </w:r>
    </w:p>
    <w:p w:rsidR="005A3755" w:rsidRPr="0015290D" w:rsidRDefault="005A3755" w:rsidP="00DE536B">
      <w:pPr>
        <w:spacing w:after="120" w:line="360" w:lineRule="auto"/>
        <w:jc w:val="both"/>
        <w:rPr>
          <w:rFonts w:ascii="Book Antiqua" w:hAnsi="Book Antiqua"/>
          <w:lang w:val="id-ID"/>
        </w:rPr>
      </w:pPr>
      <w:r w:rsidRPr="0015290D">
        <w:rPr>
          <w:rFonts w:ascii="Book Antiqua" w:hAnsi="Book Antiqua"/>
          <w:b/>
          <w:lang w:val="sv-SE"/>
        </w:rPr>
        <w:t xml:space="preserve">BAB IV </w:t>
      </w:r>
      <w:r w:rsidRPr="0015290D">
        <w:rPr>
          <w:rFonts w:ascii="Book Antiqua" w:hAnsi="Book Antiqua"/>
          <w:b/>
          <w:lang w:val="sv-SE"/>
        </w:rPr>
        <w:tab/>
        <w:t>PENUTUP</w:t>
      </w:r>
      <w:r w:rsidR="00BC37FB" w:rsidRPr="0015290D">
        <w:rPr>
          <w:rFonts w:ascii="Book Antiqua" w:hAnsi="Book Antiqua"/>
          <w:lang w:val="sv-SE"/>
        </w:rPr>
        <w:t>..................................................................</w:t>
      </w:r>
      <w:r w:rsidR="006C54A5" w:rsidRPr="0015290D">
        <w:rPr>
          <w:rFonts w:ascii="Book Antiqua" w:hAnsi="Book Antiqua"/>
          <w:lang w:val="sv-SE"/>
        </w:rPr>
        <w:t>...................</w:t>
      </w:r>
      <w:r w:rsidR="00C9266B" w:rsidRPr="0015290D">
        <w:rPr>
          <w:rFonts w:ascii="Book Antiqua" w:hAnsi="Book Antiqua"/>
          <w:lang w:val="sv-SE"/>
        </w:rPr>
        <w:t>...</w:t>
      </w:r>
      <w:r w:rsidR="00115957">
        <w:rPr>
          <w:rFonts w:ascii="Book Antiqua" w:hAnsi="Book Antiqua"/>
          <w:lang w:val="sv-SE"/>
        </w:rPr>
        <w:tab/>
      </w:r>
      <w:r w:rsidR="00A834B1">
        <w:rPr>
          <w:rFonts w:ascii="Book Antiqua" w:hAnsi="Book Antiqua"/>
          <w:lang w:val="sv-SE"/>
        </w:rPr>
        <w:tab/>
      </w:r>
      <w:r w:rsidR="00C9266B" w:rsidRPr="0015290D">
        <w:rPr>
          <w:rFonts w:ascii="Book Antiqua" w:hAnsi="Book Antiqua"/>
          <w:lang w:val="sv-SE"/>
        </w:rPr>
        <w:t>1</w:t>
      </w:r>
      <w:r w:rsidR="00E3034C" w:rsidRPr="0015290D">
        <w:rPr>
          <w:rFonts w:ascii="Book Antiqua" w:hAnsi="Book Antiqua"/>
          <w:lang w:val="id-ID"/>
        </w:rPr>
        <w:t>7</w:t>
      </w:r>
    </w:p>
    <w:p w:rsidR="00801F78" w:rsidRPr="0015290D" w:rsidRDefault="00801F78" w:rsidP="00DE536B">
      <w:pPr>
        <w:spacing w:after="120" w:line="360" w:lineRule="auto"/>
        <w:jc w:val="both"/>
        <w:rPr>
          <w:rFonts w:ascii="Book Antiqua" w:hAnsi="Book Antiqua"/>
          <w:lang w:val="sv-SE"/>
        </w:rPr>
      </w:pPr>
    </w:p>
    <w:p w:rsidR="00801F78" w:rsidRPr="0015290D" w:rsidRDefault="00801F78" w:rsidP="00DE536B">
      <w:pPr>
        <w:spacing w:after="120" w:line="360" w:lineRule="auto"/>
        <w:jc w:val="both"/>
        <w:rPr>
          <w:rFonts w:ascii="Book Antiqua" w:hAnsi="Book Antiqua"/>
          <w:lang w:val="sv-SE"/>
        </w:rPr>
      </w:pPr>
    </w:p>
    <w:p w:rsidR="0015290D" w:rsidRPr="0015290D" w:rsidRDefault="005A3755" w:rsidP="00BE301B">
      <w:pPr>
        <w:tabs>
          <w:tab w:val="left" w:pos="720"/>
          <w:tab w:val="left" w:pos="1440"/>
          <w:tab w:val="left" w:pos="2160"/>
          <w:tab w:val="right" w:pos="8739"/>
        </w:tabs>
        <w:spacing w:after="120" w:line="360" w:lineRule="auto"/>
        <w:jc w:val="both"/>
        <w:rPr>
          <w:rFonts w:ascii="Book Antiqua" w:hAnsi="Book Antiqua"/>
          <w:lang w:val="sv-SE"/>
        </w:rPr>
      </w:pPr>
      <w:r w:rsidRPr="0015290D">
        <w:rPr>
          <w:rFonts w:ascii="Book Antiqua" w:hAnsi="Book Antiqua"/>
          <w:lang w:val="sv-SE"/>
        </w:rPr>
        <w:tab/>
      </w:r>
      <w:r w:rsidRPr="0015290D">
        <w:rPr>
          <w:rFonts w:ascii="Book Antiqua" w:hAnsi="Book Antiqua"/>
          <w:lang w:val="sv-SE"/>
        </w:rPr>
        <w:tab/>
      </w:r>
      <w:r w:rsidRPr="0015290D">
        <w:rPr>
          <w:rFonts w:ascii="Book Antiqua" w:hAnsi="Book Antiqua"/>
          <w:lang w:val="sv-SE"/>
        </w:rPr>
        <w:tab/>
      </w:r>
    </w:p>
    <w:p w:rsidR="0015290D" w:rsidRPr="0015290D" w:rsidRDefault="0015290D" w:rsidP="00BE301B">
      <w:pPr>
        <w:tabs>
          <w:tab w:val="left" w:pos="720"/>
          <w:tab w:val="left" w:pos="1440"/>
          <w:tab w:val="left" w:pos="2160"/>
          <w:tab w:val="right" w:pos="8739"/>
        </w:tabs>
        <w:spacing w:after="120" w:line="360" w:lineRule="auto"/>
        <w:jc w:val="both"/>
        <w:rPr>
          <w:rFonts w:ascii="Book Antiqua" w:hAnsi="Book Antiqua"/>
          <w:lang w:val="sv-SE"/>
        </w:rPr>
      </w:pPr>
    </w:p>
    <w:p w:rsidR="0015290D" w:rsidRPr="0015290D" w:rsidRDefault="0015290D" w:rsidP="00BE301B">
      <w:pPr>
        <w:tabs>
          <w:tab w:val="left" w:pos="720"/>
          <w:tab w:val="left" w:pos="1440"/>
          <w:tab w:val="left" w:pos="2160"/>
          <w:tab w:val="right" w:pos="8739"/>
        </w:tabs>
        <w:spacing w:after="120" w:line="360" w:lineRule="auto"/>
        <w:jc w:val="both"/>
        <w:rPr>
          <w:rFonts w:ascii="Book Antiqua" w:hAnsi="Book Antiqua"/>
          <w:lang w:val="sv-SE"/>
        </w:rPr>
      </w:pPr>
    </w:p>
    <w:p w:rsidR="0015290D" w:rsidRPr="0015290D" w:rsidRDefault="0015290D" w:rsidP="00BE301B">
      <w:pPr>
        <w:tabs>
          <w:tab w:val="left" w:pos="720"/>
          <w:tab w:val="left" w:pos="1440"/>
          <w:tab w:val="left" w:pos="2160"/>
          <w:tab w:val="right" w:pos="8739"/>
        </w:tabs>
        <w:spacing w:after="120" w:line="360" w:lineRule="auto"/>
        <w:jc w:val="both"/>
        <w:rPr>
          <w:rFonts w:ascii="Book Antiqua" w:hAnsi="Book Antiqua"/>
          <w:lang w:val="sv-SE"/>
        </w:rPr>
      </w:pPr>
    </w:p>
    <w:p w:rsidR="0015290D" w:rsidRPr="0015290D" w:rsidRDefault="0015290D" w:rsidP="00BE301B">
      <w:pPr>
        <w:tabs>
          <w:tab w:val="left" w:pos="720"/>
          <w:tab w:val="left" w:pos="1440"/>
          <w:tab w:val="left" w:pos="2160"/>
          <w:tab w:val="right" w:pos="8739"/>
        </w:tabs>
        <w:spacing w:after="120" w:line="360" w:lineRule="auto"/>
        <w:jc w:val="both"/>
        <w:rPr>
          <w:rFonts w:ascii="Book Antiqua" w:hAnsi="Book Antiqua"/>
          <w:lang w:val="sv-SE"/>
        </w:rPr>
      </w:pPr>
    </w:p>
    <w:p w:rsidR="0015290D" w:rsidRPr="0015290D" w:rsidRDefault="0015290D" w:rsidP="00BE301B">
      <w:pPr>
        <w:tabs>
          <w:tab w:val="left" w:pos="720"/>
          <w:tab w:val="left" w:pos="1440"/>
          <w:tab w:val="left" w:pos="2160"/>
          <w:tab w:val="right" w:pos="8739"/>
        </w:tabs>
        <w:spacing w:after="120" w:line="360" w:lineRule="auto"/>
        <w:jc w:val="both"/>
        <w:rPr>
          <w:rFonts w:ascii="Book Antiqua" w:hAnsi="Book Antiqua"/>
          <w:lang w:val="sv-SE"/>
        </w:rPr>
      </w:pPr>
    </w:p>
    <w:p w:rsidR="0015290D" w:rsidRPr="0015290D" w:rsidRDefault="0015290D" w:rsidP="00BE301B">
      <w:pPr>
        <w:tabs>
          <w:tab w:val="left" w:pos="720"/>
          <w:tab w:val="left" w:pos="1440"/>
          <w:tab w:val="left" w:pos="2160"/>
          <w:tab w:val="right" w:pos="8739"/>
        </w:tabs>
        <w:spacing w:after="120" w:line="360" w:lineRule="auto"/>
        <w:jc w:val="both"/>
        <w:rPr>
          <w:rFonts w:ascii="Book Antiqua" w:hAnsi="Book Antiqua"/>
          <w:lang w:val="sv-SE"/>
        </w:rPr>
      </w:pPr>
    </w:p>
    <w:p w:rsidR="005A3755" w:rsidRPr="0015290D" w:rsidRDefault="00BE301B" w:rsidP="00BE301B">
      <w:pPr>
        <w:tabs>
          <w:tab w:val="left" w:pos="720"/>
          <w:tab w:val="left" w:pos="1440"/>
          <w:tab w:val="left" w:pos="2160"/>
          <w:tab w:val="right" w:pos="8739"/>
        </w:tabs>
        <w:spacing w:after="120" w:line="360" w:lineRule="auto"/>
        <w:jc w:val="both"/>
        <w:rPr>
          <w:rFonts w:ascii="Book Antiqua" w:hAnsi="Book Antiqua"/>
          <w:lang w:val="sv-SE"/>
        </w:rPr>
      </w:pPr>
      <w:r w:rsidRPr="0015290D">
        <w:rPr>
          <w:rFonts w:ascii="Book Antiqua" w:hAnsi="Book Antiqua"/>
          <w:lang w:val="sv-SE"/>
        </w:rPr>
        <w:tab/>
      </w:r>
    </w:p>
    <w:p w:rsidR="002F2ADC" w:rsidRDefault="002F2ADC" w:rsidP="00DE536B">
      <w:pPr>
        <w:spacing w:after="120" w:line="360" w:lineRule="auto"/>
        <w:jc w:val="both"/>
        <w:rPr>
          <w:rFonts w:ascii="Book Antiqua" w:hAnsi="Book Antiqua"/>
          <w:b/>
          <w:lang w:val="sv-SE"/>
        </w:rPr>
      </w:pPr>
    </w:p>
    <w:p w:rsidR="00115957" w:rsidRPr="0015290D" w:rsidRDefault="00115957" w:rsidP="00DE536B">
      <w:pPr>
        <w:spacing w:after="120" w:line="360" w:lineRule="auto"/>
        <w:jc w:val="both"/>
        <w:rPr>
          <w:rFonts w:ascii="Book Antiqua" w:hAnsi="Book Antiqua"/>
          <w:b/>
          <w:lang w:val="sv-SE"/>
        </w:rPr>
      </w:pPr>
    </w:p>
    <w:p w:rsidR="00395249" w:rsidRPr="0015290D" w:rsidRDefault="004E2BCB" w:rsidP="00DE536B">
      <w:pPr>
        <w:spacing w:line="360" w:lineRule="auto"/>
        <w:jc w:val="center"/>
        <w:rPr>
          <w:rFonts w:ascii="Book Antiqua" w:hAnsi="Book Antiqua"/>
          <w:b/>
          <w:sz w:val="32"/>
          <w:szCs w:val="32"/>
        </w:rPr>
      </w:pPr>
      <w:r w:rsidRPr="0015290D">
        <w:rPr>
          <w:rFonts w:ascii="Book Antiqua" w:hAnsi="Book Antiqua"/>
          <w:b/>
          <w:sz w:val="32"/>
          <w:szCs w:val="32"/>
        </w:rPr>
        <w:t>Ringkasan Eksekutif</w:t>
      </w:r>
    </w:p>
    <w:p w:rsidR="00060F33" w:rsidRPr="0015290D" w:rsidRDefault="00060F33" w:rsidP="00DE536B">
      <w:pPr>
        <w:spacing w:line="360" w:lineRule="auto"/>
        <w:jc w:val="both"/>
        <w:rPr>
          <w:rFonts w:ascii="Book Antiqua" w:hAnsi="Book Antiqua"/>
          <w:b/>
        </w:rPr>
      </w:pPr>
    </w:p>
    <w:p w:rsidR="004E2BCB" w:rsidRPr="0015290D" w:rsidRDefault="004E2BCB" w:rsidP="00DE536B">
      <w:pPr>
        <w:spacing w:line="360" w:lineRule="auto"/>
        <w:jc w:val="both"/>
        <w:rPr>
          <w:rFonts w:ascii="Book Antiqua" w:hAnsi="Book Antiqua"/>
        </w:rPr>
      </w:pPr>
      <w:r w:rsidRPr="0015290D">
        <w:rPr>
          <w:rFonts w:ascii="Book Antiqua" w:hAnsi="Book Antiqua"/>
        </w:rPr>
        <w:tab/>
        <w:t>Laporan kinerja ini merupakan pertanggungjawaban kinerja kecamatan</w:t>
      </w:r>
      <w:r w:rsidR="00186787" w:rsidRPr="0015290D">
        <w:rPr>
          <w:rFonts w:ascii="Book Antiqua" w:hAnsi="Book Antiqua"/>
        </w:rPr>
        <w:t xml:space="preserve"> Cipocok Jaya yang memuat informasi tentang pencapaian tujuan dan sasaran, serta realisasi pencapaian indikator kinerja dalam rangka mencapai visi kecamatan cipocok jaya </w:t>
      </w:r>
      <w:r w:rsidR="00434E71" w:rsidRPr="0015290D">
        <w:rPr>
          <w:rFonts w:ascii="Book Antiqua" w:hAnsi="Book Antiqua"/>
        </w:rPr>
        <w:t xml:space="preserve">yang tertuang dalan RENSTRA </w:t>
      </w:r>
      <w:r w:rsidR="003E7A15">
        <w:rPr>
          <w:rFonts w:ascii="Book Antiqua" w:hAnsi="Book Antiqua"/>
        </w:rPr>
        <w:t>2021</w:t>
      </w:r>
      <w:r w:rsidR="00186787" w:rsidRPr="0015290D">
        <w:rPr>
          <w:rFonts w:ascii="Book Antiqua" w:hAnsi="Book Antiqua"/>
        </w:rPr>
        <w:t>-</w:t>
      </w:r>
      <w:r w:rsidR="00434E71" w:rsidRPr="0015290D">
        <w:rPr>
          <w:rFonts w:ascii="Book Antiqua" w:hAnsi="Book Antiqua"/>
        </w:rPr>
        <w:t>2023</w:t>
      </w:r>
      <w:r w:rsidR="00186787" w:rsidRPr="0015290D">
        <w:rPr>
          <w:rFonts w:ascii="Book Antiqua" w:hAnsi="Book Antiqua"/>
        </w:rPr>
        <w:t xml:space="preserve"> yaitu </w:t>
      </w:r>
      <w:r w:rsidR="00186787" w:rsidRPr="0015290D">
        <w:rPr>
          <w:rFonts w:ascii="Book Antiqua" w:hAnsi="Book Antiqua"/>
          <w:b/>
        </w:rPr>
        <w:t xml:space="preserve">“ Terwujudnya fungsi pemerintahan kecamatan cipocok jaya yang bersih dan berwibawa dalam rangka meningkatkan pelayanan prima”, </w:t>
      </w:r>
      <w:r w:rsidR="00186787" w:rsidRPr="0015290D">
        <w:rPr>
          <w:rFonts w:ascii="Book Antiqua" w:hAnsi="Book Antiqua"/>
        </w:rPr>
        <w:t>yang di tempuh melalui misi :</w:t>
      </w:r>
    </w:p>
    <w:p w:rsidR="00186787" w:rsidRPr="0015290D" w:rsidRDefault="00186787" w:rsidP="00DE536B">
      <w:pPr>
        <w:pStyle w:val="ListParagraph"/>
        <w:numPr>
          <w:ilvl w:val="0"/>
          <w:numId w:val="11"/>
        </w:numPr>
        <w:spacing w:line="360" w:lineRule="auto"/>
        <w:jc w:val="both"/>
        <w:rPr>
          <w:rFonts w:ascii="Book Antiqua" w:hAnsi="Book Antiqua"/>
          <w:sz w:val="24"/>
          <w:szCs w:val="24"/>
        </w:rPr>
      </w:pPr>
      <w:r w:rsidRPr="0015290D">
        <w:rPr>
          <w:rFonts w:ascii="Book Antiqua" w:hAnsi="Book Antiqua"/>
          <w:sz w:val="24"/>
          <w:szCs w:val="24"/>
        </w:rPr>
        <w:t>Meningkatkan koordinasi kegiatan pembangunan, pemberdayaan masyarakat, keamanan, ketentramandan ketertiban, dan penegakan peraturan perundang-undangan, sertra penyelenggaraan kegiatan pemerintah di tingkat kecamatan.</w:t>
      </w:r>
    </w:p>
    <w:p w:rsidR="00186787" w:rsidRPr="0015290D" w:rsidRDefault="00186787" w:rsidP="00DE536B">
      <w:pPr>
        <w:pStyle w:val="ListParagraph"/>
        <w:numPr>
          <w:ilvl w:val="0"/>
          <w:numId w:val="11"/>
        </w:numPr>
        <w:spacing w:line="360" w:lineRule="auto"/>
        <w:jc w:val="both"/>
        <w:rPr>
          <w:rFonts w:ascii="Book Antiqua" w:hAnsi="Book Antiqua"/>
          <w:sz w:val="24"/>
          <w:szCs w:val="24"/>
        </w:rPr>
      </w:pPr>
      <w:r w:rsidRPr="0015290D">
        <w:rPr>
          <w:rFonts w:ascii="Book Antiqua" w:hAnsi="Book Antiqua"/>
          <w:sz w:val="24"/>
          <w:szCs w:val="24"/>
        </w:rPr>
        <w:t>Meningkatkan kualitas sumber daya aparatur pemerintahan kecamatan cipocok jaya.</w:t>
      </w:r>
    </w:p>
    <w:p w:rsidR="00186787" w:rsidRPr="0015290D" w:rsidRDefault="00186787" w:rsidP="00DE536B">
      <w:pPr>
        <w:pStyle w:val="ListParagraph"/>
        <w:numPr>
          <w:ilvl w:val="0"/>
          <w:numId w:val="11"/>
        </w:numPr>
        <w:spacing w:line="360" w:lineRule="auto"/>
        <w:jc w:val="both"/>
        <w:rPr>
          <w:rFonts w:ascii="Book Antiqua" w:hAnsi="Book Antiqua"/>
          <w:sz w:val="24"/>
          <w:szCs w:val="24"/>
        </w:rPr>
      </w:pPr>
      <w:r w:rsidRPr="0015290D">
        <w:rPr>
          <w:rFonts w:ascii="Book Antiqua" w:hAnsi="Book Antiqua"/>
          <w:sz w:val="24"/>
          <w:szCs w:val="24"/>
        </w:rPr>
        <w:t xml:space="preserve">Meningkatkan sarana, prasarana aparatur, </w:t>
      </w:r>
      <w:proofErr w:type="gramStart"/>
      <w:r w:rsidRPr="0015290D">
        <w:rPr>
          <w:rFonts w:ascii="Book Antiqua" w:hAnsi="Book Antiqua"/>
          <w:sz w:val="24"/>
          <w:szCs w:val="24"/>
        </w:rPr>
        <w:t>kantor</w:t>
      </w:r>
      <w:proofErr w:type="gramEnd"/>
      <w:r w:rsidRPr="0015290D">
        <w:rPr>
          <w:rFonts w:ascii="Book Antiqua" w:hAnsi="Book Antiqua"/>
          <w:sz w:val="24"/>
          <w:szCs w:val="24"/>
        </w:rPr>
        <w:t xml:space="preserve"> dan fasilitas pelayanan umum sehingga tercipta pelayanan prima.</w:t>
      </w:r>
    </w:p>
    <w:p w:rsidR="00186787" w:rsidRPr="0015290D" w:rsidRDefault="00186787" w:rsidP="00DE536B">
      <w:pPr>
        <w:pStyle w:val="ListParagraph"/>
        <w:numPr>
          <w:ilvl w:val="0"/>
          <w:numId w:val="11"/>
        </w:numPr>
        <w:spacing w:line="360" w:lineRule="auto"/>
        <w:jc w:val="both"/>
        <w:rPr>
          <w:rFonts w:ascii="Book Antiqua" w:hAnsi="Book Antiqua"/>
          <w:sz w:val="24"/>
          <w:szCs w:val="24"/>
        </w:rPr>
      </w:pPr>
      <w:r w:rsidRPr="0015290D">
        <w:rPr>
          <w:rFonts w:ascii="Book Antiqua" w:hAnsi="Book Antiqua"/>
          <w:sz w:val="24"/>
          <w:szCs w:val="24"/>
        </w:rPr>
        <w:t>Mengoptimalkan penggunaan anggaran berdasarkan skala prioritas program dan kegiatan.</w:t>
      </w:r>
    </w:p>
    <w:p w:rsidR="00DC2C9F" w:rsidRPr="0015290D" w:rsidRDefault="00DC2C9F" w:rsidP="00DE536B">
      <w:pPr>
        <w:spacing w:line="360" w:lineRule="auto"/>
        <w:jc w:val="both"/>
        <w:rPr>
          <w:rFonts w:ascii="Book Antiqua" w:hAnsi="Book Antiqua"/>
        </w:rPr>
      </w:pPr>
    </w:p>
    <w:p w:rsidR="00186787" w:rsidRPr="0015290D" w:rsidRDefault="00186787" w:rsidP="00DE536B">
      <w:pPr>
        <w:pStyle w:val="ListParagraph"/>
        <w:spacing w:line="360" w:lineRule="auto"/>
        <w:jc w:val="both"/>
        <w:rPr>
          <w:rFonts w:ascii="Book Antiqua" w:hAnsi="Book Antiqua"/>
          <w:sz w:val="24"/>
          <w:szCs w:val="24"/>
        </w:rPr>
      </w:pPr>
    </w:p>
    <w:p w:rsidR="004E2BCB" w:rsidRPr="0015290D" w:rsidRDefault="004E2BCB" w:rsidP="00DE536B">
      <w:pPr>
        <w:spacing w:line="360" w:lineRule="auto"/>
        <w:jc w:val="both"/>
        <w:rPr>
          <w:rFonts w:ascii="Book Antiqua" w:hAnsi="Book Antiqua"/>
          <w:b/>
        </w:rPr>
      </w:pPr>
    </w:p>
    <w:p w:rsidR="004E2BCB" w:rsidRPr="0015290D" w:rsidRDefault="004E2BCB" w:rsidP="00DE536B">
      <w:pPr>
        <w:spacing w:line="360" w:lineRule="auto"/>
        <w:jc w:val="both"/>
        <w:rPr>
          <w:rFonts w:ascii="Book Antiqua" w:hAnsi="Book Antiqua"/>
          <w:b/>
        </w:rPr>
      </w:pPr>
    </w:p>
    <w:p w:rsidR="004E2BCB" w:rsidRPr="0015290D" w:rsidRDefault="004E2BCB" w:rsidP="00DE536B">
      <w:pPr>
        <w:spacing w:line="360" w:lineRule="auto"/>
        <w:jc w:val="both"/>
        <w:rPr>
          <w:rFonts w:ascii="Book Antiqua" w:hAnsi="Book Antiqua"/>
          <w:b/>
        </w:rPr>
      </w:pPr>
    </w:p>
    <w:p w:rsidR="004E2BCB" w:rsidRPr="0015290D" w:rsidRDefault="004E2BCB" w:rsidP="00DE536B">
      <w:pPr>
        <w:spacing w:line="360" w:lineRule="auto"/>
        <w:jc w:val="both"/>
        <w:rPr>
          <w:rFonts w:ascii="Book Antiqua" w:hAnsi="Book Antiqua"/>
          <w:b/>
        </w:rPr>
      </w:pPr>
    </w:p>
    <w:p w:rsidR="004E2BCB" w:rsidRPr="0015290D" w:rsidRDefault="004E2BCB" w:rsidP="00DE536B">
      <w:pPr>
        <w:spacing w:line="360" w:lineRule="auto"/>
        <w:jc w:val="both"/>
        <w:rPr>
          <w:rFonts w:ascii="Book Antiqua" w:hAnsi="Book Antiqua"/>
          <w:b/>
        </w:rPr>
      </w:pPr>
    </w:p>
    <w:p w:rsidR="0015290D" w:rsidRPr="0015290D" w:rsidRDefault="0015290D" w:rsidP="00DE536B">
      <w:pPr>
        <w:spacing w:line="360" w:lineRule="auto"/>
        <w:jc w:val="both"/>
        <w:rPr>
          <w:rFonts w:ascii="Book Antiqua" w:hAnsi="Book Antiqua"/>
          <w:b/>
        </w:rPr>
      </w:pPr>
    </w:p>
    <w:p w:rsidR="0015290D" w:rsidRPr="0015290D" w:rsidRDefault="0015290D" w:rsidP="00DE536B">
      <w:pPr>
        <w:spacing w:line="360" w:lineRule="auto"/>
        <w:jc w:val="both"/>
        <w:rPr>
          <w:rFonts w:ascii="Book Antiqua" w:hAnsi="Book Antiqua"/>
          <w:b/>
        </w:rPr>
      </w:pPr>
    </w:p>
    <w:p w:rsidR="0015290D" w:rsidRPr="0015290D" w:rsidRDefault="0015290D" w:rsidP="00DE536B">
      <w:pPr>
        <w:spacing w:line="360" w:lineRule="auto"/>
        <w:jc w:val="both"/>
        <w:rPr>
          <w:rFonts w:ascii="Book Antiqua" w:hAnsi="Book Antiqua"/>
          <w:b/>
        </w:rPr>
      </w:pPr>
    </w:p>
    <w:p w:rsidR="0015290D" w:rsidRPr="0015290D" w:rsidRDefault="0015290D" w:rsidP="00DE536B">
      <w:pPr>
        <w:spacing w:line="360" w:lineRule="auto"/>
        <w:jc w:val="both"/>
        <w:rPr>
          <w:rFonts w:ascii="Book Antiqua" w:hAnsi="Book Antiqua"/>
          <w:b/>
        </w:rPr>
      </w:pPr>
    </w:p>
    <w:p w:rsidR="0015290D" w:rsidRPr="0015290D" w:rsidRDefault="0015290D" w:rsidP="00DE536B">
      <w:pPr>
        <w:spacing w:line="360" w:lineRule="auto"/>
        <w:jc w:val="both"/>
        <w:rPr>
          <w:rFonts w:ascii="Book Antiqua" w:hAnsi="Book Antiqua"/>
          <w:b/>
        </w:rPr>
      </w:pPr>
    </w:p>
    <w:p w:rsidR="0015290D" w:rsidRPr="0015290D" w:rsidRDefault="0015290D" w:rsidP="00DE536B">
      <w:pPr>
        <w:spacing w:line="360" w:lineRule="auto"/>
        <w:jc w:val="both"/>
        <w:rPr>
          <w:rFonts w:ascii="Book Antiqua" w:hAnsi="Book Antiqua"/>
          <w:b/>
        </w:rPr>
      </w:pPr>
    </w:p>
    <w:p w:rsidR="0015290D" w:rsidRPr="0015290D" w:rsidRDefault="0015290D" w:rsidP="00DE536B">
      <w:pPr>
        <w:spacing w:line="360" w:lineRule="auto"/>
        <w:jc w:val="both"/>
        <w:rPr>
          <w:rFonts w:ascii="Book Antiqua" w:hAnsi="Book Antiqua"/>
          <w:b/>
        </w:rPr>
      </w:pPr>
    </w:p>
    <w:p w:rsidR="0015290D" w:rsidRPr="0015290D" w:rsidRDefault="0015290D" w:rsidP="00DE536B">
      <w:pPr>
        <w:spacing w:line="360" w:lineRule="auto"/>
        <w:jc w:val="both"/>
        <w:rPr>
          <w:rFonts w:ascii="Book Antiqua" w:hAnsi="Book Antiqua"/>
          <w:b/>
        </w:rPr>
      </w:pPr>
    </w:p>
    <w:p w:rsidR="00941C89" w:rsidRDefault="00941C89" w:rsidP="00DE536B">
      <w:pPr>
        <w:spacing w:line="360" w:lineRule="auto"/>
        <w:jc w:val="both"/>
        <w:rPr>
          <w:rFonts w:ascii="Book Antiqua" w:hAnsi="Book Antiqua"/>
          <w:b/>
        </w:rPr>
      </w:pPr>
    </w:p>
    <w:p w:rsidR="00D47859" w:rsidRPr="0015290D" w:rsidRDefault="00D47859" w:rsidP="00DE536B">
      <w:pPr>
        <w:spacing w:line="360" w:lineRule="auto"/>
        <w:jc w:val="both"/>
        <w:rPr>
          <w:rFonts w:ascii="Book Antiqua" w:hAnsi="Book Antiqua"/>
          <w:b/>
        </w:rPr>
      </w:pPr>
    </w:p>
    <w:p w:rsidR="00941C89" w:rsidRDefault="00941C89" w:rsidP="00DE536B">
      <w:pPr>
        <w:spacing w:line="360" w:lineRule="auto"/>
        <w:jc w:val="both"/>
        <w:rPr>
          <w:rFonts w:ascii="Book Antiqua" w:hAnsi="Book Antiqua"/>
          <w:b/>
        </w:rPr>
      </w:pPr>
    </w:p>
    <w:p w:rsidR="00680B3E" w:rsidRPr="0015290D" w:rsidRDefault="00680B3E" w:rsidP="00DE536B">
      <w:pPr>
        <w:spacing w:line="276" w:lineRule="auto"/>
        <w:jc w:val="center"/>
        <w:rPr>
          <w:rFonts w:ascii="Book Antiqua" w:hAnsi="Book Antiqua"/>
          <w:b/>
          <w:sz w:val="32"/>
          <w:szCs w:val="32"/>
        </w:rPr>
      </w:pPr>
      <w:r w:rsidRPr="0015290D">
        <w:rPr>
          <w:rFonts w:ascii="Book Antiqua" w:hAnsi="Book Antiqua"/>
          <w:b/>
          <w:sz w:val="32"/>
          <w:szCs w:val="32"/>
        </w:rPr>
        <w:t>BAB I</w:t>
      </w:r>
    </w:p>
    <w:p w:rsidR="00680B3E" w:rsidRPr="0015290D" w:rsidRDefault="00680B3E" w:rsidP="00DE536B">
      <w:pPr>
        <w:spacing w:line="276" w:lineRule="auto"/>
        <w:jc w:val="center"/>
        <w:rPr>
          <w:rFonts w:ascii="Book Antiqua" w:hAnsi="Book Antiqua"/>
          <w:b/>
          <w:sz w:val="32"/>
          <w:szCs w:val="32"/>
        </w:rPr>
      </w:pPr>
      <w:r w:rsidRPr="0015290D">
        <w:rPr>
          <w:rFonts w:ascii="Book Antiqua" w:hAnsi="Book Antiqua"/>
          <w:b/>
          <w:sz w:val="32"/>
          <w:szCs w:val="32"/>
        </w:rPr>
        <w:t>PENDAHULUAN</w:t>
      </w:r>
    </w:p>
    <w:p w:rsidR="00680B3E" w:rsidRPr="0015290D" w:rsidRDefault="00680B3E" w:rsidP="00DE536B">
      <w:pPr>
        <w:spacing w:after="120" w:line="360" w:lineRule="auto"/>
        <w:jc w:val="both"/>
        <w:rPr>
          <w:rFonts w:ascii="Book Antiqua" w:hAnsi="Book Antiqua"/>
          <w:b/>
        </w:rPr>
      </w:pPr>
    </w:p>
    <w:p w:rsidR="00680B3E" w:rsidRPr="0015290D" w:rsidRDefault="00526A9F" w:rsidP="00DE536B">
      <w:pPr>
        <w:pStyle w:val="ListParagraph"/>
        <w:numPr>
          <w:ilvl w:val="1"/>
          <w:numId w:val="18"/>
        </w:numPr>
        <w:spacing w:after="120" w:line="360" w:lineRule="auto"/>
        <w:jc w:val="both"/>
        <w:rPr>
          <w:rFonts w:ascii="Book Antiqua" w:hAnsi="Book Antiqua"/>
          <w:b/>
          <w:sz w:val="24"/>
          <w:szCs w:val="24"/>
        </w:rPr>
      </w:pPr>
      <w:r w:rsidRPr="0015290D">
        <w:rPr>
          <w:rFonts w:ascii="Book Antiqua" w:hAnsi="Book Antiqua"/>
          <w:b/>
          <w:sz w:val="24"/>
          <w:szCs w:val="24"/>
        </w:rPr>
        <w:t>Latar Belakang</w:t>
      </w:r>
    </w:p>
    <w:p w:rsidR="00680B3E" w:rsidRPr="0015290D" w:rsidRDefault="00680B3E" w:rsidP="00DE536B">
      <w:pPr>
        <w:widowControl w:val="0"/>
        <w:autoSpaceDE w:val="0"/>
        <w:autoSpaceDN w:val="0"/>
        <w:spacing w:after="120" w:line="360" w:lineRule="auto"/>
        <w:ind w:firstLine="720"/>
        <w:jc w:val="both"/>
        <w:rPr>
          <w:rFonts w:ascii="Book Antiqua" w:hAnsi="Book Antiqua"/>
        </w:rPr>
      </w:pPr>
      <w:r w:rsidRPr="0015290D">
        <w:rPr>
          <w:rFonts w:ascii="Book Antiqua" w:hAnsi="Book Antiqua"/>
        </w:rPr>
        <w:t>Kebijakan Otonomi Daerah dalam Undang-undang No. 2</w:t>
      </w:r>
      <w:r w:rsidR="00DD1A31" w:rsidRPr="0015290D">
        <w:rPr>
          <w:rFonts w:ascii="Book Antiqua" w:hAnsi="Book Antiqua"/>
        </w:rPr>
        <w:t>3</w:t>
      </w:r>
      <w:r w:rsidRPr="0015290D">
        <w:rPr>
          <w:rFonts w:ascii="Book Antiqua" w:hAnsi="Book Antiqua"/>
        </w:rPr>
        <w:t xml:space="preserve"> Tahun 20</w:t>
      </w:r>
      <w:r w:rsidR="00DD1A31" w:rsidRPr="0015290D">
        <w:rPr>
          <w:rFonts w:ascii="Book Antiqua" w:hAnsi="Book Antiqua"/>
        </w:rPr>
        <w:t>1</w:t>
      </w:r>
      <w:r w:rsidRPr="0015290D">
        <w:rPr>
          <w:rFonts w:ascii="Book Antiqua" w:hAnsi="Book Antiqua"/>
        </w:rPr>
        <w:t xml:space="preserve">4 </w:t>
      </w:r>
      <w:r w:rsidRPr="0015290D">
        <w:rPr>
          <w:rFonts w:ascii="Book Antiqua" w:hAnsi="Book Antiqua"/>
          <w:spacing w:val="5"/>
        </w:rPr>
        <w:t xml:space="preserve">tentang Pemerintahan Daerah, secara eksplisit memberikan otonomi yang </w:t>
      </w:r>
      <w:r w:rsidRPr="0015290D">
        <w:rPr>
          <w:rFonts w:ascii="Book Antiqua" w:hAnsi="Book Antiqua"/>
        </w:rPr>
        <w:t xml:space="preserve">luas kepada Pemerintah Daerah untuk mengurus dan mengelola berbagai </w:t>
      </w:r>
      <w:r w:rsidRPr="0015290D">
        <w:rPr>
          <w:rFonts w:ascii="Book Antiqua" w:hAnsi="Book Antiqua"/>
          <w:spacing w:val="9"/>
        </w:rPr>
        <w:t xml:space="preserve">kepentingan dan kesejahteraan masyarakat daerah. </w:t>
      </w:r>
    </w:p>
    <w:p w:rsidR="00680B3E" w:rsidRPr="0015290D" w:rsidRDefault="00680B3E" w:rsidP="00DE536B">
      <w:pPr>
        <w:widowControl w:val="0"/>
        <w:autoSpaceDE w:val="0"/>
        <w:autoSpaceDN w:val="0"/>
        <w:spacing w:after="120" w:line="360" w:lineRule="auto"/>
        <w:ind w:firstLine="720"/>
        <w:jc w:val="both"/>
        <w:rPr>
          <w:rFonts w:ascii="Book Antiqua" w:hAnsi="Book Antiqua"/>
        </w:rPr>
      </w:pPr>
      <w:r w:rsidRPr="0015290D">
        <w:rPr>
          <w:rFonts w:ascii="Book Antiqua" w:hAnsi="Book Antiqua"/>
        </w:rPr>
        <w:t xml:space="preserve">Implementasi Kebijakan Otonomi Daerah telah mendorong terjadinya perubahan, baik secara struktural, fungsional maupun kultural dalam tatanan penyelenggaraan pemerintahan daerah.Salah satu perubahan yang sangat </w:t>
      </w:r>
      <w:r w:rsidRPr="0015290D">
        <w:rPr>
          <w:rFonts w:ascii="Book Antiqua" w:hAnsi="Book Antiqua"/>
          <w:spacing w:val="5"/>
        </w:rPr>
        <w:t xml:space="preserve">esensial yaitu menyangkut kedudukan, tugas pokok dan fungsi Kecamatan </w:t>
      </w:r>
      <w:r w:rsidRPr="0015290D">
        <w:rPr>
          <w:rFonts w:ascii="Book Antiqua" w:hAnsi="Book Antiqua"/>
        </w:rPr>
        <w:t xml:space="preserve">yang sebelumnya merupakan perangkat wilayah dalam kerangka Asas </w:t>
      </w:r>
      <w:r w:rsidRPr="0015290D">
        <w:rPr>
          <w:rFonts w:ascii="Book Antiqua" w:hAnsi="Book Antiqua"/>
          <w:spacing w:val="17"/>
        </w:rPr>
        <w:t xml:space="preserve">Dekonsentrasi, berubah statusnya menjadi perangkat daerah dalam </w:t>
      </w:r>
      <w:r w:rsidRPr="0015290D">
        <w:rPr>
          <w:rFonts w:ascii="Book Antiqua" w:hAnsi="Book Antiqua"/>
        </w:rPr>
        <w:t xml:space="preserve">kerangka Asas Desentralisasi.Sebagai perangkat daerah, Camat dalam </w:t>
      </w:r>
      <w:r w:rsidRPr="0015290D">
        <w:rPr>
          <w:rFonts w:ascii="Book Antiqua" w:hAnsi="Book Antiqua"/>
          <w:spacing w:val="17"/>
        </w:rPr>
        <w:t xml:space="preserve">menjalankan tugasnya mendapat pelimpahan </w:t>
      </w:r>
      <w:r w:rsidR="00CE57E7" w:rsidRPr="0015290D">
        <w:rPr>
          <w:rFonts w:ascii="Book Antiqua" w:hAnsi="Book Antiqua"/>
          <w:spacing w:val="17"/>
        </w:rPr>
        <w:t xml:space="preserve">sebagian </w:t>
      </w:r>
      <w:r w:rsidRPr="0015290D">
        <w:rPr>
          <w:rFonts w:ascii="Book Antiqua" w:hAnsi="Book Antiqua"/>
          <w:spacing w:val="17"/>
        </w:rPr>
        <w:t xml:space="preserve">kewenangan dari dan </w:t>
      </w:r>
      <w:r w:rsidRPr="0015290D">
        <w:rPr>
          <w:rFonts w:ascii="Book Antiqua" w:hAnsi="Book Antiqua"/>
        </w:rPr>
        <w:t>bertanggung jawab kepada Walikota melalui Sekretaris Daerah Kota.</w:t>
      </w:r>
    </w:p>
    <w:p w:rsidR="009840D3" w:rsidRPr="0015290D" w:rsidRDefault="00680B3E" w:rsidP="00DE536B">
      <w:pPr>
        <w:widowControl w:val="0"/>
        <w:autoSpaceDE w:val="0"/>
        <w:autoSpaceDN w:val="0"/>
        <w:spacing w:after="120" w:line="360" w:lineRule="auto"/>
        <w:ind w:firstLine="720"/>
        <w:jc w:val="both"/>
        <w:rPr>
          <w:rFonts w:ascii="Book Antiqua" w:hAnsi="Book Antiqua"/>
          <w:spacing w:val="6"/>
        </w:rPr>
      </w:pPr>
      <w:r w:rsidRPr="0015290D">
        <w:rPr>
          <w:rFonts w:ascii="Book Antiqua" w:hAnsi="Book Antiqua"/>
        </w:rPr>
        <w:t xml:space="preserve">Pengaturan penyelenggaraan Kecamatan baik dari sisi pembentukan, kedudukan, tugas dan fungsinya secara legalistik diatur dengan Peraturan </w:t>
      </w:r>
      <w:r w:rsidRPr="0015290D">
        <w:rPr>
          <w:rFonts w:ascii="Book Antiqua" w:hAnsi="Book Antiqua"/>
          <w:spacing w:val="8"/>
        </w:rPr>
        <w:t xml:space="preserve">Pemerintah.Kecamatan mengemban pula penyelenggaraan tugas-tugas </w:t>
      </w:r>
      <w:r w:rsidRPr="0015290D">
        <w:rPr>
          <w:rFonts w:ascii="Book Antiqua" w:hAnsi="Book Antiqua"/>
          <w:spacing w:val="11"/>
        </w:rPr>
        <w:t xml:space="preserve">umum pemerintahan yang dilimpahkan oleh Walikota untuk menangani </w:t>
      </w:r>
      <w:r w:rsidRPr="0015290D">
        <w:rPr>
          <w:rFonts w:ascii="Book Antiqua" w:hAnsi="Book Antiqua"/>
          <w:spacing w:val="6"/>
        </w:rPr>
        <w:t>sebagian urusan Otonomi Daerah.</w:t>
      </w:r>
    </w:p>
    <w:p w:rsidR="00147592" w:rsidRDefault="00680B3E" w:rsidP="00DE536B">
      <w:pPr>
        <w:pStyle w:val="ListParagraph"/>
        <w:spacing w:after="120" w:line="360" w:lineRule="auto"/>
        <w:ind w:left="0" w:firstLine="720"/>
        <w:jc w:val="both"/>
        <w:rPr>
          <w:rFonts w:ascii="Book Antiqua" w:hAnsi="Book Antiqua"/>
          <w:sz w:val="24"/>
          <w:szCs w:val="24"/>
        </w:rPr>
      </w:pPr>
      <w:r w:rsidRPr="0015290D">
        <w:rPr>
          <w:rFonts w:ascii="Book Antiqua" w:hAnsi="Book Antiqua"/>
          <w:sz w:val="24"/>
          <w:szCs w:val="24"/>
          <w:lang w:val="id-ID"/>
        </w:rPr>
        <w:t xml:space="preserve">Dalam mendukung pelaksanaan tugas dan fungsi Kecamatan Cipocok Jaya, Pemerintah Kota Serang telah memberikan alokasi dana yang cukup di dalam Anggaran Pendapatan dan Belanja Daerah Tahun </w:t>
      </w:r>
      <w:r w:rsidR="003E7A15">
        <w:rPr>
          <w:rFonts w:ascii="Book Antiqua" w:hAnsi="Book Antiqua"/>
          <w:sz w:val="24"/>
          <w:szCs w:val="24"/>
          <w:lang w:val="id-ID"/>
        </w:rPr>
        <w:t>2021</w:t>
      </w:r>
      <w:r w:rsidRPr="0015290D">
        <w:rPr>
          <w:rFonts w:ascii="Book Antiqua" w:hAnsi="Book Antiqua"/>
          <w:sz w:val="24"/>
          <w:szCs w:val="24"/>
          <w:lang w:val="id-ID"/>
        </w:rPr>
        <w:t xml:space="preserve">. Program dan kegiatan Kecamatan Cipocok Jaya yang dibiayai oleh APBD Kota Serang ini, secara umum terjabarkan dalam </w:t>
      </w:r>
      <w:r w:rsidR="00A7517A" w:rsidRPr="0015290D">
        <w:rPr>
          <w:rFonts w:ascii="Book Antiqua" w:hAnsi="Book Antiqua"/>
          <w:sz w:val="24"/>
          <w:szCs w:val="24"/>
        </w:rPr>
        <w:t>LK</w:t>
      </w:r>
      <w:r w:rsidR="007B0E39" w:rsidRPr="0015290D">
        <w:rPr>
          <w:rFonts w:ascii="Book Antiqua" w:hAnsi="Book Antiqua"/>
          <w:sz w:val="24"/>
          <w:szCs w:val="24"/>
          <w:lang w:val="id-ID"/>
        </w:rPr>
        <w:t>jI</w:t>
      </w:r>
      <w:r w:rsidR="006D153F" w:rsidRPr="0015290D">
        <w:rPr>
          <w:rFonts w:ascii="Book Antiqua" w:hAnsi="Book Antiqua"/>
          <w:sz w:val="24"/>
          <w:szCs w:val="24"/>
        </w:rPr>
        <w:t>P</w:t>
      </w:r>
      <w:r w:rsidRPr="0015290D">
        <w:rPr>
          <w:rFonts w:ascii="Book Antiqua" w:hAnsi="Book Antiqua"/>
          <w:sz w:val="24"/>
          <w:szCs w:val="24"/>
          <w:lang w:val="id-ID"/>
        </w:rPr>
        <w:t xml:space="preserve"> yang tersusun dalam uraian pada b</w:t>
      </w:r>
      <w:r w:rsidR="00DC2C9F" w:rsidRPr="0015290D">
        <w:rPr>
          <w:rFonts w:ascii="Book Antiqua" w:hAnsi="Book Antiqua"/>
          <w:sz w:val="24"/>
          <w:szCs w:val="24"/>
          <w:lang w:val="id-ID"/>
        </w:rPr>
        <w:t>ab selanjutnya pada laporan ini</w:t>
      </w:r>
    </w:p>
    <w:p w:rsidR="00837967" w:rsidRDefault="00837967" w:rsidP="00DE536B">
      <w:pPr>
        <w:pStyle w:val="ListParagraph"/>
        <w:spacing w:after="120" w:line="360" w:lineRule="auto"/>
        <w:ind w:left="0" w:firstLine="720"/>
        <w:jc w:val="both"/>
        <w:rPr>
          <w:rFonts w:ascii="Book Antiqua" w:hAnsi="Book Antiqua"/>
          <w:sz w:val="24"/>
          <w:szCs w:val="24"/>
        </w:rPr>
      </w:pPr>
    </w:p>
    <w:p w:rsidR="00837967" w:rsidRDefault="00837967" w:rsidP="00DE536B">
      <w:pPr>
        <w:pStyle w:val="ListParagraph"/>
        <w:spacing w:after="120" w:line="360" w:lineRule="auto"/>
        <w:ind w:left="0" w:firstLine="720"/>
        <w:jc w:val="both"/>
        <w:rPr>
          <w:rFonts w:ascii="Book Antiqua" w:hAnsi="Book Antiqua"/>
          <w:sz w:val="24"/>
          <w:szCs w:val="24"/>
        </w:rPr>
      </w:pPr>
    </w:p>
    <w:p w:rsidR="00837967" w:rsidRDefault="00837967" w:rsidP="00DE536B">
      <w:pPr>
        <w:pStyle w:val="ListParagraph"/>
        <w:spacing w:after="120" w:line="360" w:lineRule="auto"/>
        <w:ind w:left="0" w:firstLine="720"/>
        <w:jc w:val="both"/>
        <w:rPr>
          <w:rFonts w:ascii="Book Antiqua" w:hAnsi="Book Antiqua"/>
          <w:sz w:val="24"/>
          <w:szCs w:val="24"/>
        </w:rPr>
      </w:pPr>
    </w:p>
    <w:p w:rsidR="00837967" w:rsidRDefault="00837967" w:rsidP="00DE536B">
      <w:pPr>
        <w:pStyle w:val="ListParagraph"/>
        <w:spacing w:after="120" w:line="360" w:lineRule="auto"/>
        <w:ind w:left="0" w:firstLine="720"/>
        <w:jc w:val="both"/>
        <w:rPr>
          <w:rFonts w:ascii="Book Antiqua" w:hAnsi="Book Antiqua"/>
          <w:sz w:val="24"/>
          <w:szCs w:val="24"/>
        </w:rPr>
      </w:pPr>
    </w:p>
    <w:p w:rsidR="00837967" w:rsidRDefault="00837967" w:rsidP="00DE536B">
      <w:pPr>
        <w:pStyle w:val="ListParagraph"/>
        <w:spacing w:after="120" w:line="360" w:lineRule="auto"/>
        <w:ind w:left="0" w:firstLine="720"/>
        <w:jc w:val="both"/>
        <w:rPr>
          <w:rFonts w:ascii="Book Antiqua" w:hAnsi="Book Antiqua"/>
          <w:sz w:val="24"/>
          <w:szCs w:val="24"/>
        </w:rPr>
      </w:pPr>
    </w:p>
    <w:p w:rsidR="00837967" w:rsidRDefault="00837967" w:rsidP="00DE536B">
      <w:pPr>
        <w:pStyle w:val="ListParagraph"/>
        <w:spacing w:after="120" w:line="360" w:lineRule="auto"/>
        <w:ind w:left="0" w:firstLine="720"/>
        <w:jc w:val="both"/>
        <w:rPr>
          <w:rFonts w:ascii="Book Antiqua" w:hAnsi="Book Antiqua"/>
          <w:sz w:val="24"/>
          <w:szCs w:val="24"/>
        </w:rPr>
      </w:pPr>
    </w:p>
    <w:p w:rsidR="00837967" w:rsidRDefault="00837967" w:rsidP="00DE536B">
      <w:pPr>
        <w:pStyle w:val="ListParagraph"/>
        <w:spacing w:after="120" w:line="360" w:lineRule="auto"/>
        <w:ind w:left="0" w:firstLine="720"/>
        <w:jc w:val="both"/>
        <w:rPr>
          <w:rFonts w:ascii="Book Antiqua" w:hAnsi="Book Antiqua"/>
          <w:sz w:val="24"/>
          <w:szCs w:val="24"/>
        </w:rPr>
      </w:pPr>
    </w:p>
    <w:p w:rsidR="00837967" w:rsidRPr="00837967" w:rsidRDefault="00837967" w:rsidP="00DE536B">
      <w:pPr>
        <w:pStyle w:val="ListParagraph"/>
        <w:spacing w:after="120" w:line="360" w:lineRule="auto"/>
        <w:ind w:left="0" w:firstLine="720"/>
        <w:jc w:val="both"/>
        <w:rPr>
          <w:rFonts w:ascii="Book Antiqua" w:hAnsi="Book Antiqua"/>
          <w:sz w:val="24"/>
          <w:szCs w:val="24"/>
        </w:rPr>
      </w:pPr>
    </w:p>
    <w:p w:rsidR="00DA11F9" w:rsidRPr="0015290D" w:rsidRDefault="00DA11F9" w:rsidP="00DE536B">
      <w:pPr>
        <w:pStyle w:val="ListParagraph"/>
        <w:numPr>
          <w:ilvl w:val="1"/>
          <w:numId w:val="18"/>
        </w:numPr>
        <w:spacing w:after="120" w:line="360" w:lineRule="auto"/>
        <w:jc w:val="both"/>
        <w:rPr>
          <w:rFonts w:ascii="Book Antiqua" w:hAnsi="Book Antiqua"/>
          <w:b/>
          <w:sz w:val="24"/>
          <w:szCs w:val="24"/>
        </w:rPr>
      </w:pPr>
      <w:r w:rsidRPr="0015290D">
        <w:rPr>
          <w:rFonts w:ascii="Book Antiqua" w:hAnsi="Book Antiqua"/>
          <w:b/>
          <w:sz w:val="24"/>
          <w:szCs w:val="24"/>
        </w:rPr>
        <w:t>Landasan Hukum</w:t>
      </w:r>
    </w:p>
    <w:p w:rsidR="000E0BF5" w:rsidRDefault="000E0BF5" w:rsidP="00DE536B">
      <w:pPr>
        <w:pStyle w:val="ListParagraph"/>
        <w:numPr>
          <w:ilvl w:val="0"/>
          <w:numId w:val="21"/>
        </w:numPr>
        <w:autoSpaceDE w:val="0"/>
        <w:autoSpaceDN w:val="0"/>
        <w:adjustRightInd w:val="0"/>
        <w:spacing w:after="120" w:line="360" w:lineRule="auto"/>
        <w:jc w:val="both"/>
        <w:rPr>
          <w:rFonts w:ascii="Book Antiqua" w:hAnsi="Book Antiqua"/>
          <w:sz w:val="24"/>
          <w:szCs w:val="24"/>
        </w:rPr>
      </w:pPr>
      <w:r w:rsidRPr="0015290D">
        <w:rPr>
          <w:rFonts w:ascii="Book Antiqua" w:hAnsi="Book Antiqua"/>
          <w:sz w:val="24"/>
          <w:szCs w:val="24"/>
        </w:rPr>
        <w:t>Undang-Undang Nomor 28 Tahun 1999 tentang Penyelenggaraan Negara yang Bersih dan Bebas Korupsi, Kolusi dan Nepotisme;</w:t>
      </w:r>
    </w:p>
    <w:p w:rsidR="000E0BF5" w:rsidRPr="0015290D" w:rsidRDefault="000E0BF5" w:rsidP="00DE536B">
      <w:pPr>
        <w:pStyle w:val="ListParagraph"/>
        <w:numPr>
          <w:ilvl w:val="0"/>
          <w:numId w:val="21"/>
        </w:numPr>
        <w:autoSpaceDE w:val="0"/>
        <w:autoSpaceDN w:val="0"/>
        <w:adjustRightInd w:val="0"/>
        <w:spacing w:after="120" w:line="360" w:lineRule="auto"/>
        <w:jc w:val="both"/>
        <w:rPr>
          <w:rFonts w:ascii="Book Antiqua" w:hAnsi="Book Antiqua"/>
          <w:sz w:val="24"/>
          <w:szCs w:val="24"/>
          <w:lang w:val="sv-SE"/>
        </w:rPr>
      </w:pPr>
      <w:r w:rsidRPr="0015290D">
        <w:rPr>
          <w:rFonts w:ascii="Book Antiqua" w:hAnsi="Book Antiqua"/>
          <w:sz w:val="24"/>
          <w:szCs w:val="24"/>
          <w:lang w:val="sv-SE"/>
        </w:rPr>
        <w:t>Undang-Undang Nomor 31 Tahun 1999 tentang Pemberantasan Tindak Pidana Korupsi sebagai mana telah diubah dengan Undang-undang Nomor 20 Tahun 2001;</w:t>
      </w:r>
    </w:p>
    <w:p w:rsidR="000E0BF5" w:rsidRPr="0015290D" w:rsidRDefault="000E0BF5" w:rsidP="00DE536B">
      <w:pPr>
        <w:pStyle w:val="ListParagraph"/>
        <w:numPr>
          <w:ilvl w:val="0"/>
          <w:numId w:val="21"/>
        </w:numPr>
        <w:autoSpaceDE w:val="0"/>
        <w:autoSpaceDN w:val="0"/>
        <w:adjustRightInd w:val="0"/>
        <w:spacing w:after="120" w:line="360" w:lineRule="auto"/>
        <w:jc w:val="both"/>
        <w:rPr>
          <w:rFonts w:ascii="Book Antiqua" w:hAnsi="Book Antiqua"/>
          <w:sz w:val="24"/>
          <w:szCs w:val="24"/>
          <w:lang w:val="sv-SE"/>
        </w:rPr>
      </w:pPr>
      <w:r w:rsidRPr="0015290D">
        <w:rPr>
          <w:rFonts w:ascii="Book Antiqua" w:hAnsi="Book Antiqua"/>
          <w:sz w:val="24"/>
          <w:szCs w:val="24"/>
          <w:lang w:val="sv-SE"/>
        </w:rPr>
        <w:t>Undang-Undang nomor 23 Tahun 2000 tentang Pembentukan Provinsi Banten      (Lembaran Negara Republik Indonesia tahun 2000 Nomor 182, tambahan Lembaran Negara Republik Indonesia Nomor 4210);</w:t>
      </w:r>
    </w:p>
    <w:p w:rsidR="000E0BF5" w:rsidRPr="0015290D" w:rsidRDefault="000E0BF5" w:rsidP="00DE536B">
      <w:pPr>
        <w:pStyle w:val="ListParagraph"/>
        <w:numPr>
          <w:ilvl w:val="0"/>
          <w:numId w:val="21"/>
        </w:numPr>
        <w:autoSpaceDE w:val="0"/>
        <w:autoSpaceDN w:val="0"/>
        <w:adjustRightInd w:val="0"/>
        <w:spacing w:after="120" w:line="360" w:lineRule="auto"/>
        <w:jc w:val="both"/>
        <w:rPr>
          <w:rFonts w:ascii="Book Antiqua" w:hAnsi="Book Antiqua"/>
          <w:sz w:val="24"/>
          <w:szCs w:val="24"/>
          <w:lang w:val="sv-SE"/>
        </w:rPr>
      </w:pPr>
      <w:r w:rsidRPr="0015290D">
        <w:rPr>
          <w:rFonts w:ascii="Book Antiqua" w:hAnsi="Book Antiqua"/>
          <w:sz w:val="24"/>
          <w:szCs w:val="24"/>
          <w:lang w:val="sv-SE"/>
        </w:rPr>
        <w:t>Undang-Undang Nomor 17 Tahun 2003 tentang Keuangan Negara    ( Lembaran Negara Republik Indonesia Tahun 2003 Nomor 47, Tambahan Lembaran Negara Republik Indonesia Nomor 4286);</w:t>
      </w:r>
    </w:p>
    <w:p w:rsidR="000E0BF5" w:rsidRPr="0015290D" w:rsidRDefault="000E0BF5" w:rsidP="00DE536B">
      <w:pPr>
        <w:pStyle w:val="ListParagraph"/>
        <w:numPr>
          <w:ilvl w:val="0"/>
          <w:numId w:val="21"/>
        </w:numPr>
        <w:autoSpaceDE w:val="0"/>
        <w:autoSpaceDN w:val="0"/>
        <w:adjustRightInd w:val="0"/>
        <w:spacing w:after="120" w:line="360" w:lineRule="auto"/>
        <w:jc w:val="both"/>
        <w:rPr>
          <w:rFonts w:ascii="Book Antiqua" w:hAnsi="Book Antiqua"/>
          <w:sz w:val="24"/>
          <w:szCs w:val="24"/>
          <w:lang w:val="sv-SE"/>
        </w:rPr>
      </w:pPr>
      <w:r w:rsidRPr="0015290D">
        <w:rPr>
          <w:rFonts w:ascii="Book Antiqua" w:hAnsi="Book Antiqua"/>
          <w:sz w:val="24"/>
          <w:szCs w:val="24"/>
          <w:lang w:val="sv-SE"/>
        </w:rPr>
        <w:t>Undang-Undang Nomor 32 Tahun 2007 tentang Pembentukan Kota Serang di Provinsi Banten  (Lembaran Negara Republik Indonesia Nomor 4748);</w:t>
      </w:r>
    </w:p>
    <w:p w:rsidR="000E0BF5" w:rsidRPr="0015290D" w:rsidRDefault="000E0BF5" w:rsidP="00DE536B">
      <w:pPr>
        <w:pStyle w:val="ListParagraph"/>
        <w:autoSpaceDE w:val="0"/>
        <w:autoSpaceDN w:val="0"/>
        <w:adjustRightInd w:val="0"/>
        <w:spacing w:after="120" w:line="360" w:lineRule="auto"/>
        <w:jc w:val="both"/>
        <w:rPr>
          <w:rFonts w:ascii="Book Antiqua" w:hAnsi="Book Antiqua"/>
          <w:sz w:val="24"/>
          <w:szCs w:val="24"/>
          <w:lang w:val="sv-SE"/>
        </w:rPr>
      </w:pPr>
      <w:r w:rsidRPr="0015290D">
        <w:rPr>
          <w:rFonts w:ascii="Book Antiqua" w:hAnsi="Book Antiqua"/>
          <w:sz w:val="24"/>
          <w:szCs w:val="24"/>
          <w:lang w:val="sv-SE"/>
        </w:rPr>
        <w:t>Undang-Undang Nomor 23 Tahun 2014 tentang Pemerintahan Daerah;</w:t>
      </w:r>
    </w:p>
    <w:p w:rsidR="000E0BF5" w:rsidRPr="0015290D" w:rsidRDefault="000E0BF5" w:rsidP="00DE536B">
      <w:pPr>
        <w:pStyle w:val="ListParagraph"/>
        <w:numPr>
          <w:ilvl w:val="0"/>
          <w:numId w:val="21"/>
        </w:numPr>
        <w:autoSpaceDE w:val="0"/>
        <w:autoSpaceDN w:val="0"/>
        <w:adjustRightInd w:val="0"/>
        <w:spacing w:after="120" w:line="360" w:lineRule="auto"/>
        <w:jc w:val="both"/>
        <w:rPr>
          <w:rFonts w:ascii="Book Antiqua" w:hAnsi="Book Antiqua"/>
          <w:sz w:val="24"/>
          <w:szCs w:val="24"/>
        </w:rPr>
      </w:pPr>
      <w:r w:rsidRPr="0015290D">
        <w:rPr>
          <w:rFonts w:ascii="Book Antiqua" w:hAnsi="Book Antiqua"/>
          <w:sz w:val="24"/>
          <w:szCs w:val="24"/>
        </w:rPr>
        <w:t>Instruksi Presiden RI Nomor 7 Tahun 1999 tentang Akuntabilitas Kinerja Instansi Pemerintah;</w:t>
      </w:r>
    </w:p>
    <w:p w:rsidR="000E0BF5" w:rsidRPr="0015290D" w:rsidRDefault="000E0BF5" w:rsidP="00DE536B">
      <w:pPr>
        <w:pStyle w:val="ListParagraph"/>
        <w:numPr>
          <w:ilvl w:val="0"/>
          <w:numId w:val="21"/>
        </w:numPr>
        <w:autoSpaceDE w:val="0"/>
        <w:autoSpaceDN w:val="0"/>
        <w:adjustRightInd w:val="0"/>
        <w:spacing w:after="120" w:line="360" w:lineRule="auto"/>
        <w:jc w:val="both"/>
        <w:rPr>
          <w:rFonts w:ascii="Book Antiqua" w:hAnsi="Book Antiqua"/>
          <w:sz w:val="24"/>
          <w:szCs w:val="24"/>
        </w:rPr>
      </w:pPr>
      <w:r w:rsidRPr="0015290D">
        <w:rPr>
          <w:rFonts w:ascii="Book Antiqua" w:hAnsi="Book Antiqua"/>
          <w:sz w:val="24"/>
          <w:szCs w:val="24"/>
        </w:rPr>
        <w:t>Keputusan Kepala LAN-RI Nomor 39/IX/6/8/2003 Tanggal 25 Maret 2003 sebagai perbaikan Keputusan Kepala LAN-RI Nomor 589/IX/6/Y/99 tentang Pedoman Penyusunan LAKIP;</w:t>
      </w:r>
    </w:p>
    <w:p w:rsidR="00941E0D" w:rsidRDefault="000E0BF5" w:rsidP="007A1543">
      <w:pPr>
        <w:pStyle w:val="ListParagraph"/>
        <w:numPr>
          <w:ilvl w:val="0"/>
          <w:numId w:val="21"/>
        </w:numPr>
        <w:autoSpaceDE w:val="0"/>
        <w:autoSpaceDN w:val="0"/>
        <w:adjustRightInd w:val="0"/>
        <w:spacing w:after="120" w:line="360" w:lineRule="auto"/>
        <w:jc w:val="both"/>
        <w:rPr>
          <w:rFonts w:ascii="Book Antiqua" w:hAnsi="Book Antiqua"/>
          <w:sz w:val="24"/>
          <w:szCs w:val="24"/>
        </w:rPr>
      </w:pPr>
      <w:r w:rsidRPr="0015290D">
        <w:rPr>
          <w:rFonts w:ascii="Book Antiqua" w:hAnsi="Book Antiqua"/>
          <w:sz w:val="24"/>
          <w:szCs w:val="24"/>
        </w:rPr>
        <w:t>Peraturaan Daerah Kota Serang Nomor 40 Tahun 2008 tentng Pembentukan dan Susunan Organisasi Kecamatan dan Kelurahan Kota Serang (Lembaran Daerah Kota Serang Tahun 2008 Nomor 40).</w:t>
      </w:r>
    </w:p>
    <w:p w:rsidR="007A1543" w:rsidRPr="007A1543" w:rsidRDefault="007A1543" w:rsidP="007A1543">
      <w:pPr>
        <w:pStyle w:val="ListParagraph"/>
        <w:autoSpaceDE w:val="0"/>
        <w:autoSpaceDN w:val="0"/>
        <w:adjustRightInd w:val="0"/>
        <w:spacing w:after="120" w:line="360" w:lineRule="auto"/>
        <w:jc w:val="both"/>
        <w:rPr>
          <w:rFonts w:ascii="Book Antiqua" w:hAnsi="Book Antiqua"/>
          <w:sz w:val="24"/>
          <w:szCs w:val="24"/>
        </w:rPr>
      </w:pPr>
    </w:p>
    <w:p w:rsidR="00680B3E" w:rsidRPr="0015290D" w:rsidRDefault="00680B3E" w:rsidP="00DE536B">
      <w:pPr>
        <w:pStyle w:val="ListParagraph"/>
        <w:numPr>
          <w:ilvl w:val="1"/>
          <w:numId w:val="18"/>
        </w:numPr>
        <w:autoSpaceDE w:val="0"/>
        <w:autoSpaceDN w:val="0"/>
        <w:adjustRightInd w:val="0"/>
        <w:spacing w:after="120" w:line="360" w:lineRule="auto"/>
        <w:jc w:val="both"/>
        <w:rPr>
          <w:rFonts w:ascii="Book Antiqua" w:hAnsi="Book Antiqua"/>
          <w:b/>
          <w:sz w:val="24"/>
          <w:szCs w:val="24"/>
        </w:rPr>
      </w:pPr>
      <w:r w:rsidRPr="0015290D">
        <w:rPr>
          <w:rFonts w:ascii="Book Antiqua" w:hAnsi="Book Antiqua"/>
          <w:b/>
          <w:sz w:val="24"/>
          <w:szCs w:val="24"/>
        </w:rPr>
        <w:t>Gambaran Umum</w:t>
      </w:r>
    </w:p>
    <w:p w:rsidR="00680B3E" w:rsidRPr="0015290D" w:rsidRDefault="00680B3E" w:rsidP="00DE536B">
      <w:pPr>
        <w:autoSpaceDE w:val="0"/>
        <w:autoSpaceDN w:val="0"/>
        <w:adjustRightInd w:val="0"/>
        <w:spacing w:after="120" w:line="360" w:lineRule="auto"/>
        <w:ind w:firstLine="720"/>
        <w:jc w:val="both"/>
        <w:rPr>
          <w:rFonts w:ascii="Book Antiqua" w:hAnsi="Book Antiqua"/>
        </w:rPr>
      </w:pPr>
      <w:r w:rsidRPr="0015290D">
        <w:rPr>
          <w:rFonts w:ascii="Book Antiqua" w:hAnsi="Book Antiqua"/>
        </w:rPr>
        <w:t xml:space="preserve">Kecamatan Cipocok Jaya merupakan Ibu Kota Serang dengan luas wilayah </w:t>
      </w:r>
    </w:p>
    <w:p w:rsidR="00680B3E" w:rsidRPr="0015290D" w:rsidRDefault="00680B3E" w:rsidP="00DE536B">
      <w:pPr>
        <w:pStyle w:val="ListParagraph"/>
        <w:autoSpaceDE w:val="0"/>
        <w:autoSpaceDN w:val="0"/>
        <w:adjustRightInd w:val="0"/>
        <w:spacing w:after="120" w:line="360" w:lineRule="auto"/>
        <w:ind w:left="360" w:firstLine="90"/>
        <w:jc w:val="both"/>
        <w:rPr>
          <w:rFonts w:ascii="Book Antiqua" w:hAnsi="Book Antiqua"/>
          <w:sz w:val="24"/>
          <w:szCs w:val="24"/>
        </w:rPr>
      </w:pPr>
      <w:r w:rsidRPr="0015290D">
        <w:rPr>
          <w:rFonts w:ascii="Book Antiqua" w:hAnsi="Book Antiqua"/>
          <w:sz w:val="24"/>
          <w:szCs w:val="24"/>
        </w:rPr>
        <w:t xml:space="preserve">3.145.258 Ha, dengan batas wilayah Kecamatan adalah sebagai </w:t>
      </w:r>
      <w:proofErr w:type="gramStart"/>
      <w:r w:rsidRPr="0015290D">
        <w:rPr>
          <w:rFonts w:ascii="Book Antiqua" w:hAnsi="Book Antiqua"/>
          <w:sz w:val="24"/>
          <w:szCs w:val="24"/>
        </w:rPr>
        <w:t>berikut :</w:t>
      </w:r>
      <w:proofErr w:type="gramEnd"/>
    </w:p>
    <w:p w:rsidR="00680B3E" w:rsidRPr="0015290D" w:rsidRDefault="00680B3E" w:rsidP="00DE536B">
      <w:pPr>
        <w:pStyle w:val="ListParagraph"/>
        <w:numPr>
          <w:ilvl w:val="0"/>
          <w:numId w:val="8"/>
        </w:numPr>
        <w:autoSpaceDE w:val="0"/>
        <w:autoSpaceDN w:val="0"/>
        <w:adjustRightInd w:val="0"/>
        <w:spacing w:after="120" w:line="360" w:lineRule="auto"/>
        <w:ind w:left="720" w:hanging="270"/>
        <w:jc w:val="both"/>
        <w:rPr>
          <w:rFonts w:ascii="Book Antiqua" w:hAnsi="Book Antiqua"/>
          <w:sz w:val="24"/>
          <w:szCs w:val="24"/>
        </w:rPr>
      </w:pPr>
      <w:r w:rsidRPr="0015290D">
        <w:rPr>
          <w:rFonts w:ascii="Book Antiqua" w:hAnsi="Book Antiqua"/>
          <w:sz w:val="24"/>
          <w:szCs w:val="24"/>
        </w:rPr>
        <w:t xml:space="preserve">Sebelah Utara berbatasan dengan </w:t>
      </w:r>
      <w:r w:rsidR="00D3189B" w:rsidRPr="0015290D">
        <w:rPr>
          <w:rFonts w:ascii="Book Antiqua" w:hAnsi="Book Antiqua"/>
          <w:sz w:val="24"/>
          <w:szCs w:val="24"/>
        </w:rPr>
        <w:t>Kecamatan Cipocok Jaya</w:t>
      </w:r>
    </w:p>
    <w:p w:rsidR="00680B3E" w:rsidRPr="0015290D" w:rsidRDefault="00680B3E" w:rsidP="00DE536B">
      <w:pPr>
        <w:pStyle w:val="ListParagraph"/>
        <w:numPr>
          <w:ilvl w:val="0"/>
          <w:numId w:val="8"/>
        </w:numPr>
        <w:autoSpaceDE w:val="0"/>
        <w:autoSpaceDN w:val="0"/>
        <w:adjustRightInd w:val="0"/>
        <w:spacing w:after="120" w:line="360" w:lineRule="auto"/>
        <w:ind w:left="720" w:hanging="270"/>
        <w:jc w:val="both"/>
        <w:rPr>
          <w:rFonts w:ascii="Book Antiqua" w:hAnsi="Book Antiqua"/>
          <w:sz w:val="24"/>
          <w:szCs w:val="24"/>
        </w:rPr>
      </w:pPr>
      <w:r w:rsidRPr="0015290D">
        <w:rPr>
          <w:rFonts w:ascii="Book Antiqua" w:hAnsi="Book Antiqua"/>
          <w:sz w:val="24"/>
          <w:szCs w:val="24"/>
        </w:rPr>
        <w:t>Sebelah Timur berbatasan dengan Kecamatan Walantaka</w:t>
      </w:r>
    </w:p>
    <w:p w:rsidR="00680B3E" w:rsidRPr="0015290D" w:rsidRDefault="00680B3E" w:rsidP="00DE536B">
      <w:pPr>
        <w:pStyle w:val="ListParagraph"/>
        <w:numPr>
          <w:ilvl w:val="0"/>
          <w:numId w:val="8"/>
        </w:numPr>
        <w:autoSpaceDE w:val="0"/>
        <w:autoSpaceDN w:val="0"/>
        <w:adjustRightInd w:val="0"/>
        <w:spacing w:after="120" w:line="360" w:lineRule="auto"/>
        <w:ind w:left="720" w:hanging="270"/>
        <w:jc w:val="both"/>
        <w:rPr>
          <w:rFonts w:ascii="Book Antiqua" w:hAnsi="Book Antiqua"/>
          <w:sz w:val="24"/>
          <w:szCs w:val="24"/>
        </w:rPr>
      </w:pPr>
      <w:r w:rsidRPr="0015290D">
        <w:rPr>
          <w:rFonts w:ascii="Book Antiqua" w:hAnsi="Book Antiqua"/>
          <w:sz w:val="24"/>
          <w:szCs w:val="24"/>
        </w:rPr>
        <w:t>Sebelah Selatan berbatasan dengan Kecamatan Curug</w:t>
      </w:r>
    </w:p>
    <w:p w:rsidR="00680B3E" w:rsidRDefault="00680B3E" w:rsidP="00DE536B">
      <w:pPr>
        <w:pStyle w:val="ListParagraph"/>
        <w:numPr>
          <w:ilvl w:val="0"/>
          <w:numId w:val="8"/>
        </w:numPr>
        <w:autoSpaceDE w:val="0"/>
        <w:autoSpaceDN w:val="0"/>
        <w:adjustRightInd w:val="0"/>
        <w:spacing w:after="120" w:line="360" w:lineRule="auto"/>
        <w:ind w:left="720" w:hanging="270"/>
        <w:jc w:val="both"/>
        <w:rPr>
          <w:rFonts w:ascii="Book Antiqua" w:hAnsi="Book Antiqua"/>
          <w:sz w:val="24"/>
          <w:szCs w:val="24"/>
        </w:rPr>
      </w:pPr>
      <w:r w:rsidRPr="0015290D">
        <w:rPr>
          <w:rFonts w:ascii="Book Antiqua" w:hAnsi="Book Antiqua"/>
          <w:sz w:val="24"/>
          <w:szCs w:val="24"/>
        </w:rPr>
        <w:t>Sebelah Barat berbatasan dengan Kecamatan Taktakan</w:t>
      </w:r>
    </w:p>
    <w:p w:rsidR="00115957" w:rsidRDefault="00115957" w:rsidP="00115957">
      <w:pPr>
        <w:autoSpaceDE w:val="0"/>
        <w:autoSpaceDN w:val="0"/>
        <w:adjustRightInd w:val="0"/>
        <w:spacing w:after="120" w:line="360" w:lineRule="auto"/>
        <w:jc w:val="both"/>
        <w:rPr>
          <w:rFonts w:ascii="Book Antiqua" w:hAnsi="Book Antiqua"/>
        </w:rPr>
      </w:pPr>
    </w:p>
    <w:p w:rsidR="00115957" w:rsidRDefault="00115957" w:rsidP="00115957">
      <w:pPr>
        <w:autoSpaceDE w:val="0"/>
        <w:autoSpaceDN w:val="0"/>
        <w:adjustRightInd w:val="0"/>
        <w:spacing w:after="120" w:line="360" w:lineRule="auto"/>
        <w:jc w:val="both"/>
        <w:rPr>
          <w:rFonts w:ascii="Book Antiqua" w:hAnsi="Book Antiqua"/>
        </w:rPr>
      </w:pPr>
    </w:p>
    <w:p w:rsidR="00115957" w:rsidRDefault="00115957" w:rsidP="00115957">
      <w:pPr>
        <w:autoSpaceDE w:val="0"/>
        <w:autoSpaceDN w:val="0"/>
        <w:adjustRightInd w:val="0"/>
        <w:spacing w:after="120" w:line="360" w:lineRule="auto"/>
        <w:jc w:val="both"/>
        <w:rPr>
          <w:rFonts w:ascii="Book Antiqua" w:hAnsi="Book Antiqua"/>
        </w:rPr>
      </w:pPr>
    </w:p>
    <w:p w:rsidR="00115957" w:rsidRDefault="00115957" w:rsidP="00115957">
      <w:pPr>
        <w:autoSpaceDE w:val="0"/>
        <w:autoSpaceDN w:val="0"/>
        <w:adjustRightInd w:val="0"/>
        <w:spacing w:after="120" w:line="360" w:lineRule="auto"/>
        <w:jc w:val="both"/>
        <w:rPr>
          <w:rFonts w:ascii="Book Antiqua" w:hAnsi="Book Antiqua"/>
        </w:rPr>
      </w:pPr>
    </w:p>
    <w:p w:rsidR="00214F1C" w:rsidRPr="0015290D" w:rsidRDefault="00214F1C" w:rsidP="00214F1C">
      <w:pPr>
        <w:spacing w:line="324" w:lineRule="auto"/>
        <w:ind w:firstLine="720"/>
        <w:jc w:val="both"/>
        <w:rPr>
          <w:rFonts w:ascii="Book Antiqua" w:hAnsi="Book Antiqua"/>
          <w:lang w:val="id-ID"/>
        </w:rPr>
      </w:pPr>
      <w:r w:rsidRPr="0015290D">
        <w:rPr>
          <w:rFonts w:ascii="Book Antiqua" w:hAnsi="Book Antiqua"/>
          <w:lang w:val="id-ID"/>
        </w:rPr>
        <w:lastRenderedPageBreak/>
        <w:t>Secara Administrasi Kecamatan Cipocok Jaya terdiri dari 8 (delapan) Kelurahan dengan 8</w:t>
      </w:r>
      <w:r w:rsidR="00941C89" w:rsidRPr="0015290D">
        <w:rPr>
          <w:rFonts w:ascii="Book Antiqua" w:hAnsi="Book Antiqua"/>
        </w:rPr>
        <w:t>7</w:t>
      </w:r>
      <w:r w:rsidR="00941C89" w:rsidRPr="0015290D">
        <w:rPr>
          <w:rFonts w:ascii="Book Antiqua" w:hAnsi="Book Antiqua"/>
          <w:lang w:val="id-ID"/>
        </w:rPr>
        <w:t xml:space="preserve"> RW dan 3</w:t>
      </w:r>
      <w:r w:rsidR="00EF6C04" w:rsidRPr="0015290D">
        <w:rPr>
          <w:rFonts w:ascii="Book Antiqua" w:hAnsi="Book Antiqua"/>
        </w:rPr>
        <w:t>48</w:t>
      </w:r>
      <w:r w:rsidRPr="0015290D">
        <w:rPr>
          <w:rFonts w:ascii="Book Antiqua" w:hAnsi="Book Antiqua"/>
          <w:lang w:val="id-ID"/>
        </w:rPr>
        <w:t xml:space="preserve"> RT, dengan rincian sebagai berikut :</w:t>
      </w:r>
    </w:p>
    <w:tbl>
      <w:tblPr>
        <w:tblStyle w:val="TableGrid"/>
        <w:tblW w:w="0" w:type="auto"/>
        <w:tblLook w:val="04A0" w:firstRow="1" w:lastRow="0" w:firstColumn="1" w:lastColumn="0" w:noHBand="0" w:noVBand="1"/>
      </w:tblPr>
      <w:tblGrid>
        <w:gridCol w:w="583"/>
        <w:gridCol w:w="3077"/>
        <w:gridCol w:w="2026"/>
        <w:gridCol w:w="1276"/>
        <w:gridCol w:w="1320"/>
      </w:tblGrid>
      <w:tr w:rsidR="00214F1C" w:rsidRPr="0015290D" w:rsidTr="00214F1C">
        <w:tc>
          <w:tcPr>
            <w:tcW w:w="583" w:type="dxa"/>
          </w:tcPr>
          <w:p w:rsidR="00214F1C" w:rsidRPr="0015290D" w:rsidRDefault="00214F1C" w:rsidP="00214F1C">
            <w:pPr>
              <w:spacing w:line="324" w:lineRule="auto"/>
              <w:jc w:val="center"/>
              <w:rPr>
                <w:rFonts w:ascii="Book Antiqua" w:hAnsi="Book Antiqua"/>
                <w:b/>
                <w:lang w:val="id-ID"/>
              </w:rPr>
            </w:pPr>
            <w:r w:rsidRPr="0015290D">
              <w:rPr>
                <w:rFonts w:ascii="Book Antiqua" w:hAnsi="Book Antiqua"/>
                <w:b/>
                <w:lang w:val="id-ID"/>
              </w:rPr>
              <w:t>NO</w:t>
            </w:r>
          </w:p>
        </w:tc>
        <w:tc>
          <w:tcPr>
            <w:tcW w:w="3077" w:type="dxa"/>
          </w:tcPr>
          <w:p w:rsidR="00214F1C" w:rsidRPr="0015290D" w:rsidRDefault="00214F1C" w:rsidP="00214F1C">
            <w:pPr>
              <w:spacing w:line="324" w:lineRule="auto"/>
              <w:jc w:val="center"/>
              <w:rPr>
                <w:rFonts w:ascii="Book Antiqua" w:hAnsi="Book Antiqua"/>
                <w:b/>
                <w:lang w:val="id-ID"/>
              </w:rPr>
            </w:pPr>
            <w:r w:rsidRPr="0015290D">
              <w:rPr>
                <w:rFonts w:ascii="Book Antiqua" w:hAnsi="Book Antiqua"/>
                <w:b/>
                <w:lang w:val="id-ID"/>
              </w:rPr>
              <w:t>KELURAHAN</w:t>
            </w:r>
          </w:p>
        </w:tc>
        <w:tc>
          <w:tcPr>
            <w:tcW w:w="2026" w:type="dxa"/>
          </w:tcPr>
          <w:p w:rsidR="00214F1C" w:rsidRPr="0015290D" w:rsidRDefault="00214F1C" w:rsidP="00214F1C">
            <w:pPr>
              <w:spacing w:line="324" w:lineRule="auto"/>
              <w:jc w:val="center"/>
              <w:rPr>
                <w:rFonts w:ascii="Book Antiqua" w:hAnsi="Book Antiqua"/>
                <w:b/>
                <w:lang w:val="id-ID"/>
              </w:rPr>
            </w:pPr>
            <w:r w:rsidRPr="0015290D">
              <w:rPr>
                <w:rFonts w:ascii="Book Antiqua" w:hAnsi="Book Antiqua"/>
                <w:b/>
                <w:lang w:val="id-ID"/>
              </w:rPr>
              <w:t>LUAS WILAYAH</w:t>
            </w:r>
          </w:p>
        </w:tc>
        <w:tc>
          <w:tcPr>
            <w:tcW w:w="1276" w:type="dxa"/>
          </w:tcPr>
          <w:p w:rsidR="00214F1C" w:rsidRPr="0015290D" w:rsidRDefault="00214F1C" w:rsidP="00214F1C">
            <w:pPr>
              <w:spacing w:line="324" w:lineRule="auto"/>
              <w:jc w:val="center"/>
              <w:rPr>
                <w:rFonts w:ascii="Book Antiqua" w:hAnsi="Book Antiqua"/>
                <w:b/>
                <w:lang w:val="id-ID"/>
              </w:rPr>
            </w:pPr>
            <w:r w:rsidRPr="0015290D">
              <w:rPr>
                <w:rFonts w:ascii="Book Antiqua" w:hAnsi="Book Antiqua"/>
                <w:b/>
                <w:lang w:val="id-ID"/>
              </w:rPr>
              <w:t>RW</w:t>
            </w:r>
          </w:p>
        </w:tc>
        <w:tc>
          <w:tcPr>
            <w:tcW w:w="1320" w:type="dxa"/>
          </w:tcPr>
          <w:p w:rsidR="00214F1C" w:rsidRPr="0015290D" w:rsidRDefault="00214F1C" w:rsidP="00214F1C">
            <w:pPr>
              <w:spacing w:line="324" w:lineRule="auto"/>
              <w:jc w:val="center"/>
              <w:rPr>
                <w:rFonts w:ascii="Book Antiqua" w:hAnsi="Book Antiqua"/>
                <w:b/>
                <w:lang w:val="id-ID"/>
              </w:rPr>
            </w:pPr>
            <w:r w:rsidRPr="0015290D">
              <w:rPr>
                <w:rFonts w:ascii="Book Antiqua" w:hAnsi="Book Antiqua"/>
                <w:b/>
                <w:lang w:val="id-ID"/>
              </w:rPr>
              <w:t>RT</w:t>
            </w:r>
          </w:p>
        </w:tc>
      </w:tr>
      <w:tr w:rsidR="00214F1C" w:rsidRPr="0015290D" w:rsidTr="00214F1C">
        <w:tc>
          <w:tcPr>
            <w:tcW w:w="583"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1</w:t>
            </w:r>
          </w:p>
        </w:tc>
        <w:tc>
          <w:tcPr>
            <w:tcW w:w="3077" w:type="dxa"/>
          </w:tcPr>
          <w:p w:rsidR="00214F1C" w:rsidRPr="0015290D" w:rsidRDefault="00214F1C" w:rsidP="00214F1C">
            <w:pPr>
              <w:spacing w:line="324" w:lineRule="auto"/>
              <w:rPr>
                <w:rFonts w:ascii="Book Antiqua" w:hAnsi="Book Antiqua"/>
                <w:lang w:val="id-ID"/>
              </w:rPr>
            </w:pPr>
            <w:r w:rsidRPr="0015290D">
              <w:rPr>
                <w:rFonts w:ascii="Book Antiqua" w:hAnsi="Book Antiqua"/>
                <w:lang w:val="id-ID"/>
              </w:rPr>
              <w:t>CIPOCOK JAYA</w:t>
            </w:r>
          </w:p>
        </w:tc>
        <w:tc>
          <w:tcPr>
            <w:tcW w:w="2026"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243.000 Ha</w:t>
            </w:r>
          </w:p>
        </w:tc>
        <w:tc>
          <w:tcPr>
            <w:tcW w:w="1276" w:type="dxa"/>
          </w:tcPr>
          <w:p w:rsidR="00214F1C" w:rsidRPr="0015290D" w:rsidRDefault="00214F1C" w:rsidP="004E090D">
            <w:pPr>
              <w:spacing w:line="324" w:lineRule="auto"/>
              <w:jc w:val="center"/>
              <w:rPr>
                <w:rFonts w:ascii="Book Antiqua" w:hAnsi="Book Antiqua"/>
                <w:lang w:val="id-ID"/>
              </w:rPr>
            </w:pPr>
            <w:r w:rsidRPr="0015290D">
              <w:rPr>
                <w:rFonts w:ascii="Book Antiqua" w:hAnsi="Book Antiqua"/>
                <w:lang w:val="id-ID"/>
              </w:rPr>
              <w:t>1</w:t>
            </w:r>
            <w:r w:rsidR="004E090D" w:rsidRPr="0015290D">
              <w:rPr>
                <w:rFonts w:ascii="Book Antiqua" w:hAnsi="Book Antiqua"/>
                <w:lang w:val="id-ID"/>
              </w:rPr>
              <w:t>5</w:t>
            </w:r>
            <w:r w:rsidRPr="0015290D">
              <w:rPr>
                <w:rFonts w:ascii="Book Antiqua" w:hAnsi="Book Antiqua"/>
                <w:lang w:val="id-ID"/>
              </w:rPr>
              <w:t xml:space="preserve"> RW</w:t>
            </w:r>
          </w:p>
        </w:tc>
        <w:tc>
          <w:tcPr>
            <w:tcW w:w="1320" w:type="dxa"/>
          </w:tcPr>
          <w:p w:rsidR="00214F1C" w:rsidRPr="0015290D" w:rsidRDefault="004E090D" w:rsidP="00214F1C">
            <w:pPr>
              <w:spacing w:line="324" w:lineRule="auto"/>
              <w:jc w:val="center"/>
              <w:rPr>
                <w:rFonts w:ascii="Book Antiqua" w:hAnsi="Book Antiqua"/>
                <w:lang w:val="id-ID"/>
              </w:rPr>
            </w:pPr>
            <w:r w:rsidRPr="0015290D">
              <w:rPr>
                <w:rFonts w:ascii="Book Antiqua" w:hAnsi="Book Antiqua"/>
                <w:lang w:val="id-ID"/>
              </w:rPr>
              <w:t>50</w:t>
            </w:r>
            <w:r w:rsidR="00214F1C" w:rsidRPr="0015290D">
              <w:rPr>
                <w:rFonts w:ascii="Book Antiqua" w:hAnsi="Book Antiqua"/>
                <w:lang w:val="id-ID"/>
              </w:rPr>
              <w:t xml:space="preserve"> RT</w:t>
            </w:r>
          </w:p>
        </w:tc>
      </w:tr>
      <w:tr w:rsidR="00214F1C" w:rsidRPr="0015290D" w:rsidTr="00214F1C">
        <w:tc>
          <w:tcPr>
            <w:tcW w:w="583"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2</w:t>
            </w:r>
          </w:p>
        </w:tc>
        <w:tc>
          <w:tcPr>
            <w:tcW w:w="3077" w:type="dxa"/>
          </w:tcPr>
          <w:p w:rsidR="00214F1C" w:rsidRPr="0015290D" w:rsidRDefault="00214F1C" w:rsidP="00214F1C">
            <w:pPr>
              <w:spacing w:line="324" w:lineRule="auto"/>
              <w:rPr>
                <w:rFonts w:ascii="Book Antiqua" w:hAnsi="Book Antiqua"/>
                <w:lang w:val="id-ID"/>
              </w:rPr>
            </w:pPr>
            <w:r w:rsidRPr="0015290D">
              <w:rPr>
                <w:rFonts w:ascii="Book Antiqua" w:hAnsi="Book Antiqua"/>
                <w:lang w:val="id-ID"/>
              </w:rPr>
              <w:t>KARUNDANG</w:t>
            </w:r>
          </w:p>
        </w:tc>
        <w:tc>
          <w:tcPr>
            <w:tcW w:w="2026"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393.000 Ha</w:t>
            </w:r>
          </w:p>
        </w:tc>
        <w:tc>
          <w:tcPr>
            <w:tcW w:w="1276"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6 RW</w:t>
            </w:r>
          </w:p>
        </w:tc>
        <w:tc>
          <w:tcPr>
            <w:tcW w:w="1320"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30 RT</w:t>
            </w:r>
          </w:p>
        </w:tc>
      </w:tr>
      <w:tr w:rsidR="00214F1C" w:rsidRPr="0015290D" w:rsidTr="00214F1C">
        <w:tc>
          <w:tcPr>
            <w:tcW w:w="583"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3</w:t>
            </w:r>
          </w:p>
        </w:tc>
        <w:tc>
          <w:tcPr>
            <w:tcW w:w="3077" w:type="dxa"/>
          </w:tcPr>
          <w:p w:rsidR="00214F1C" w:rsidRPr="0015290D" w:rsidRDefault="00214F1C" w:rsidP="00214F1C">
            <w:pPr>
              <w:spacing w:line="324" w:lineRule="auto"/>
              <w:rPr>
                <w:rFonts w:ascii="Book Antiqua" w:hAnsi="Book Antiqua"/>
                <w:lang w:val="id-ID"/>
              </w:rPr>
            </w:pPr>
            <w:r w:rsidRPr="0015290D">
              <w:rPr>
                <w:rFonts w:ascii="Book Antiqua" w:hAnsi="Book Antiqua"/>
                <w:lang w:val="id-ID"/>
              </w:rPr>
              <w:t>PENANCANGAN</w:t>
            </w:r>
          </w:p>
        </w:tc>
        <w:tc>
          <w:tcPr>
            <w:tcW w:w="2026"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505.311 Ha</w:t>
            </w:r>
          </w:p>
        </w:tc>
        <w:tc>
          <w:tcPr>
            <w:tcW w:w="1276"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14 RW</w:t>
            </w:r>
          </w:p>
        </w:tc>
        <w:tc>
          <w:tcPr>
            <w:tcW w:w="1320" w:type="dxa"/>
          </w:tcPr>
          <w:p w:rsidR="00214F1C" w:rsidRPr="0015290D" w:rsidRDefault="004E090D" w:rsidP="00214F1C">
            <w:pPr>
              <w:spacing w:line="324" w:lineRule="auto"/>
              <w:jc w:val="center"/>
              <w:rPr>
                <w:rFonts w:ascii="Book Antiqua" w:hAnsi="Book Antiqua"/>
                <w:lang w:val="id-ID"/>
              </w:rPr>
            </w:pPr>
            <w:r w:rsidRPr="0015290D">
              <w:rPr>
                <w:rFonts w:ascii="Book Antiqua" w:hAnsi="Book Antiqua"/>
                <w:lang w:val="id-ID"/>
              </w:rPr>
              <w:t>40</w:t>
            </w:r>
            <w:r w:rsidR="00214F1C" w:rsidRPr="0015290D">
              <w:rPr>
                <w:rFonts w:ascii="Book Antiqua" w:hAnsi="Book Antiqua"/>
                <w:lang w:val="id-ID"/>
              </w:rPr>
              <w:t xml:space="preserve"> RT</w:t>
            </w:r>
          </w:p>
        </w:tc>
      </w:tr>
      <w:tr w:rsidR="00214F1C" w:rsidRPr="0015290D" w:rsidTr="00214F1C">
        <w:tc>
          <w:tcPr>
            <w:tcW w:w="583"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4</w:t>
            </w:r>
          </w:p>
        </w:tc>
        <w:tc>
          <w:tcPr>
            <w:tcW w:w="3077" w:type="dxa"/>
          </w:tcPr>
          <w:p w:rsidR="00214F1C" w:rsidRPr="0015290D" w:rsidRDefault="00214F1C" w:rsidP="00214F1C">
            <w:pPr>
              <w:spacing w:line="324" w:lineRule="auto"/>
              <w:rPr>
                <w:rFonts w:ascii="Book Antiqua" w:hAnsi="Book Antiqua"/>
                <w:lang w:val="id-ID"/>
              </w:rPr>
            </w:pPr>
            <w:r w:rsidRPr="0015290D">
              <w:rPr>
                <w:rFonts w:ascii="Book Antiqua" w:hAnsi="Book Antiqua"/>
                <w:lang w:val="id-ID"/>
              </w:rPr>
              <w:t>BANJAR AGUNG</w:t>
            </w:r>
          </w:p>
        </w:tc>
        <w:tc>
          <w:tcPr>
            <w:tcW w:w="2026"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560.650 Ha</w:t>
            </w:r>
          </w:p>
        </w:tc>
        <w:tc>
          <w:tcPr>
            <w:tcW w:w="1276" w:type="dxa"/>
          </w:tcPr>
          <w:p w:rsidR="00214F1C" w:rsidRPr="0015290D" w:rsidRDefault="00214F1C" w:rsidP="004E090D">
            <w:pPr>
              <w:spacing w:line="324" w:lineRule="auto"/>
              <w:jc w:val="center"/>
              <w:rPr>
                <w:rFonts w:ascii="Book Antiqua" w:hAnsi="Book Antiqua"/>
                <w:lang w:val="id-ID"/>
              </w:rPr>
            </w:pPr>
            <w:r w:rsidRPr="0015290D">
              <w:rPr>
                <w:rFonts w:ascii="Book Antiqua" w:hAnsi="Book Antiqua"/>
                <w:lang w:val="id-ID"/>
              </w:rPr>
              <w:t>1</w:t>
            </w:r>
            <w:r w:rsidR="004E090D" w:rsidRPr="0015290D">
              <w:rPr>
                <w:rFonts w:ascii="Book Antiqua" w:hAnsi="Book Antiqua"/>
                <w:lang w:val="id-ID"/>
              </w:rPr>
              <w:t>2</w:t>
            </w:r>
            <w:r w:rsidRPr="0015290D">
              <w:rPr>
                <w:rFonts w:ascii="Book Antiqua" w:hAnsi="Book Antiqua"/>
                <w:lang w:val="id-ID"/>
              </w:rPr>
              <w:t xml:space="preserve"> RW</w:t>
            </w:r>
          </w:p>
        </w:tc>
        <w:tc>
          <w:tcPr>
            <w:tcW w:w="1320" w:type="dxa"/>
          </w:tcPr>
          <w:p w:rsidR="00214F1C" w:rsidRPr="0015290D" w:rsidRDefault="00941C89" w:rsidP="00214F1C">
            <w:pPr>
              <w:spacing w:line="324" w:lineRule="auto"/>
              <w:jc w:val="center"/>
              <w:rPr>
                <w:rFonts w:ascii="Book Antiqua" w:hAnsi="Book Antiqua"/>
                <w:lang w:val="id-ID"/>
              </w:rPr>
            </w:pPr>
            <w:r w:rsidRPr="0015290D">
              <w:rPr>
                <w:rFonts w:ascii="Book Antiqua" w:hAnsi="Book Antiqua"/>
              </w:rPr>
              <w:t>50</w:t>
            </w:r>
            <w:r w:rsidR="00214F1C" w:rsidRPr="0015290D">
              <w:rPr>
                <w:rFonts w:ascii="Book Antiqua" w:hAnsi="Book Antiqua"/>
                <w:lang w:val="id-ID"/>
              </w:rPr>
              <w:t xml:space="preserve"> RT</w:t>
            </w:r>
          </w:p>
        </w:tc>
      </w:tr>
      <w:tr w:rsidR="00214F1C" w:rsidRPr="0015290D" w:rsidTr="00214F1C">
        <w:tc>
          <w:tcPr>
            <w:tcW w:w="583"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5</w:t>
            </w:r>
          </w:p>
        </w:tc>
        <w:tc>
          <w:tcPr>
            <w:tcW w:w="3077" w:type="dxa"/>
          </w:tcPr>
          <w:p w:rsidR="00214F1C" w:rsidRPr="0015290D" w:rsidRDefault="00214F1C" w:rsidP="00214F1C">
            <w:pPr>
              <w:spacing w:line="324" w:lineRule="auto"/>
              <w:rPr>
                <w:rFonts w:ascii="Book Antiqua" w:hAnsi="Book Antiqua"/>
                <w:lang w:val="id-ID"/>
              </w:rPr>
            </w:pPr>
            <w:r w:rsidRPr="0015290D">
              <w:rPr>
                <w:rFonts w:ascii="Book Antiqua" w:hAnsi="Book Antiqua"/>
                <w:lang w:val="id-ID"/>
              </w:rPr>
              <w:t>BANJARSARI</w:t>
            </w:r>
          </w:p>
        </w:tc>
        <w:tc>
          <w:tcPr>
            <w:tcW w:w="2026"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223.910 Ha</w:t>
            </w:r>
          </w:p>
        </w:tc>
        <w:tc>
          <w:tcPr>
            <w:tcW w:w="1276"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18 RW</w:t>
            </w:r>
          </w:p>
        </w:tc>
        <w:tc>
          <w:tcPr>
            <w:tcW w:w="1320" w:type="dxa"/>
          </w:tcPr>
          <w:p w:rsidR="00214F1C" w:rsidRPr="0015290D" w:rsidRDefault="00214F1C" w:rsidP="004E090D">
            <w:pPr>
              <w:spacing w:line="324" w:lineRule="auto"/>
              <w:jc w:val="center"/>
              <w:rPr>
                <w:rFonts w:ascii="Book Antiqua" w:hAnsi="Book Antiqua"/>
                <w:lang w:val="id-ID"/>
              </w:rPr>
            </w:pPr>
            <w:r w:rsidRPr="0015290D">
              <w:rPr>
                <w:rFonts w:ascii="Book Antiqua" w:hAnsi="Book Antiqua"/>
                <w:lang w:val="id-ID"/>
              </w:rPr>
              <w:t>8</w:t>
            </w:r>
            <w:r w:rsidR="00941C89" w:rsidRPr="0015290D">
              <w:rPr>
                <w:rFonts w:ascii="Book Antiqua" w:hAnsi="Book Antiqua"/>
              </w:rPr>
              <w:t>6</w:t>
            </w:r>
            <w:r w:rsidRPr="0015290D">
              <w:rPr>
                <w:rFonts w:ascii="Book Antiqua" w:hAnsi="Book Antiqua"/>
                <w:lang w:val="id-ID"/>
              </w:rPr>
              <w:t xml:space="preserve"> RT</w:t>
            </w:r>
          </w:p>
        </w:tc>
      </w:tr>
      <w:tr w:rsidR="00214F1C" w:rsidRPr="0015290D" w:rsidTr="00214F1C">
        <w:tc>
          <w:tcPr>
            <w:tcW w:w="583"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6</w:t>
            </w:r>
          </w:p>
        </w:tc>
        <w:tc>
          <w:tcPr>
            <w:tcW w:w="3077" w:type="dxa"/>
          </w:tcPr>
          <w:p w:rsidR="00214F1C" w:rsidRPr="0015290D" w:rsidRDefault="00214F1C" w:rsidP="00214F1C">
            <w:pPr>
              <w:spacing w:line="324" w:lineRule="auto"/>
              <w:rPr>
                <w:rFonts w:ascii="Book Antiqua" w:hAnsi="Book Antiqua"/>
                <w:lang w:val="id-ID"/>
              </w:rPr>
            </w:pPr>
            <w:r w:rsidRPr="0015290D">
              <w:rPr>
                <w:rFonts w:ascii="Book Antiqua" w:hAnsi="Book Antiqua"/>
                <w:lang w:val="id-ID"/>
              </w:rPr>
              <w:t>TEMBONG</w:t>
            </w:r>
          </w:p>
        </w:tc>
        <w:tc>
          <w:tcPr>
            <w:tcW w:w="2026"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495.095 Ha</w:t>
            </w:r>
          </w:p>
        </w:tc>
        <w:tc>
          <w:tcPr>
            <w:tcW w:w="1276"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8 RW</w:t>
            </w:r>
          </w:p>
        </w:tc>
        <w:tc>
          <w:tcPr>
            <w:tcW w:w="1320"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28 RT</w:t>
            </w:r>
          </w:p>
        </w:tc>
      </w:tr>
      <w:tr w:rsidR="00214F1C" w:rsidRPr="0015290D" w:rsidTr="00214F1C">
        <w:tc>
          <w:tcPr>
            <w:tcW w:w="583"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7</w:t>
            </w:r>
          </w:p>
        </w:tc>
        <w:tc>
          <w:tcPr>
            <w:tcW w:w="3077" w:type="dxa"/>
          </w:tcPr>
          <w:p w:rsidR="00214F1C" w:rsidRPr="0015290D" w:rsidRDefault="00214F1C" w:rsidP="00214F1C">
            <w:pPr>
              <w:spacing w:line="324" w:lineRule="auto"/>
              <w:rPr>
                <w:rFonts w:ascii="Book Antiqua" w:hAnsi="Book Antiqua"/>
                <w:lang w:val="id-ID"/>
              </w:rPr>
            </w:pPr>
            <w:r w:rsidRPr="0015290D">
              <w:rPr>
                <w:rFonts w:ascii="Book Antiqua" w:hAnsi="Book Antiqua"/>
                <w:lang w:val="id-ID"/>
              </w:rPr>
              <w:t>DALUNG</w:t>
            </w:r>
          </w:p>
        </w:tc>
        <w:tc>
          <w:tcPr>
            <w:tcW w:w="2026"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184.000 Ha</w:t>
            </w:r>
          </w:p>
        </w:tc>
        <w:tc>
          <w:tcPr>
            <w:tcW w:w="1276"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5 RW</w:t>
            </w:r>
          </w:p>
        </w:tc>
        <w:tc>
          <w:tcPr>
            <w:tcW w:w="1320" w:type="dxa"/>
          </w:tcPr>
          <w:p w:rsidR="00214F1C" w:rsidRPr="0015290D" w:rsidRDefault="00214F1C" w:rsidP="00941C89">
            <w:pPr>
              <w:spacing w:line="324" w:lineRule="auto"/>
              <w:jc w:val="center"/>
              <w:rPr>
                <w:rFonts w:ascii="Book Antiqua" w:hAnsi="Book Antiqua"/>
                <w:lang w:val="id-ID"/>
              </w:rPr>
            </w:pPr>
            <w:r w:rsidRPr="0015290D">
              <w:rPr>
                <w:rFonts w:ascii="Book Antiqua" w:hAnsi="Book Antiqua"/>
                <w:lang w:val="id-ID"/>
              </w:rPr>
              <w:t>3</w:t>
            </w:r>
            <w:r w:rsidR="00941C89" w:rsidRPr="0015290D">
              <w:rPr>
                <w:rFonts w:ascii="Book Antiqua" w:hAnsi="Book Antiqua"/>
              </w:rPr>
              <w:t>5</w:t>
            </w:r>
            <w:r w:rsidRPr="0015290D">
              <w:rPr>
                <w:rFonts w:ascii="Book Antiqua" w:hAnsi="Book Antiqua"/>
                <w:lang w:val="id-ID"/>
              </w:rPr>
              <w:t xml:space="preserve"> RT</w:t>
            </w:r>
          </w:p>
        </w:tc>
      </w:tr>
      <w:tr w:rsidR="00214F1C" w:rsidRPr="0015290D" w:rsidTr="00214F1C">
        <w:tc>
          <w:tcPr>
            <w:tcW w:w="583"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8</w:t>
            </w:r>
          </w:p>
        </w:tc>
        <w:tc>
          <w:tcPr>
            <w:tcW w:w="3077" w:type="dxa"/>
          </w:tcPr>
          <w:p w:rsidR="00214F1C" w:rsidRPr="0015290D" w:rsidRDefault="00214F1C" w:rsidP="00214F1C">
            <w:pPr>
              <w:spacing w:line="324" w:lineRule="auto"/>
              <w:rPr>
                <w:rFonts w:ascii="Book Antiqua" w:hAnsi="Book Antiqua"/>
                <w:lang w:val="id-ID"/>
              </w:rPr>
            </w:pPr>
            <w:r w:rsidRPr="0015290D">
              <w:rPr>
                <w:rFonts w:ascii="Book Antiqua" w:hAnsi="Book Antiqua"/>
                <w:lang w:val="id-ID"/>
              </w:rPr>
              <w:t>GELAM</w:t>
            </w:r>
          </w:p>
        </w:tc>
        <w:tc>
          <w:tcPr>
            <w:tcW w:w="2026" w:type="dxa"/>
          </w:tcPr>
          <w:p w:rsidR="00214F1C" w:rsidRPr="0015290D" w:rsidRDefault="00214F1C" w:rsidP="00214F1C">
            <w:pPr>
              <w:spacing w:line="324" w:lineRule="auto"/>
              <w:jc w:val="center"/>
              <w:rPr>
                <w:rFonts w:ascii="Book Antiqua" w:hAnsi="Book Antiqua"/>
                <w:lang w:val="id-ID"/>
              </w:rPr>
            </w:pPr>
            <w:r w:rsidRPr="0015290D">
              <w:rPr>
                <w:rFonts w:ascii="Book Antiqua" w:hAnsi="Book Antiqua"/>
                <w:lang w:val="id-ID"/>
              </w:rPr>
              <w:t>540.292 Ha</w:t>
            </w:r>
          </w:p>
        </w:tc>
        <w:tc>
          <w:tcPr>
            <w:tcW w:w="1276" w:type="dxa"/>
          </w:tcPr>
          <w:p w:rsidR="00214F1C" w:rsidRPr="0015290D" w:rsidRDefault="00941C89" w:rsidP="00214F1C">
            <w:pPr>
              <w:spacing w:line="324" w:lineRule="auto"/>
              <w:jc w:val="center"/>
              <w:rPr>
                <w:rFonts w:ascii="Book Antiqua" w:hAnsi="Book Antiqua"/>
                <w:lang w:val="id-ID"/>
              </w:rPr>
            </w:pPr>
            <w:r w:rsidRPr="0015290D">
              <w:rPr>
                <w:rFonts w:ascii="Book Antiqua" w:hAnsi="Book Antiqua"/>
              </w:rPr>
              <w:t>9</w:t>
            </w:r>
            <w:r w:rsidR="00214F1C" w:rsidRPr="0015290D">
              <w:rPr>
                <w:rFonts w:ascii="Book Antiqua" w:hAnsi="Book Antiqua"/>
                <w:lang w:val="id-ID"/>
              </w:rPr>
              <w:t xml:space="preserve"> RW</w:t>
            </w:r>
          </w:p>
        </w:tc>
        <w:tc>
          <w:tcPr>
            <w:tcW w:w="1320" w:type="dxa"/>
          </w:tcPr>
          <w:p w:rsidR="00214F1C" w:rsidRPr="0015290D" w:rsidRDefault="00941C89" w:rsidP="00214F1C">
            <w:pPr>
              <w:spacing w:line="324" w:lineRule="auto"/>
              <w:jc w:val="center"/>
              <w:rPr>
                <w:rFonts w:ascii="Book Antiqua" w:hAnsi="Book Antiqua"/>
                <w:lang w:val="id-ID"/>
              </w:rPr>
            </w:pPr>
            <w:r w:rsidRPr="0015290D">
              <w:rPr>
                <w:rFonts w:ascii="Book Antiqua" w:hAnsi="Book Antiqua"/>
              </w:rPr>
              <w:t>29</w:t>
            </w:r>
            <w:r w:rsidR="00214F1C" w:rsidRPr="0015290D">
              <w:rPr>
                <w:rFonts w:ascii="Book Antiqua" w:hAnsi="Book Antiqua"/>
                <w:lang w:val="id-ID"/>
              </w:rPr>
              <w:t xml:space="preserve"> RT</w:t>
            </w:r>
          </w:p>
        </w:tc>
      </w:tr>
      <w:tr w:rsidR="00214F1C" w:rsidRPr="0015290D" w:rsidTr="00214F1C">
        <w:tc>
          <w:tcPr>
            <w:tcW w:w="3660" w:type="dxa"/>
            <w:gridSpan w:val="2"/>
          </w:tcPr>
          <w:p w:rsidR="00214F1C" w:rsidRPr="0015290D" w:rsidRDefault="00214F1C" w:rsidP="00214F1C">
            <w:pPr>
              <w:spacing w:line="324" w:lineRule="auto"/>
              <w:jc w:val="center"/>
              <w:rPr>
                <w:rFonts w:ascii="Book Antiqua" w:hAnsi="Book Antiqua"/>
                <w:b/>
                <w:lang w:val="id-ID"/>
              </w:rPr>
            </w:pPr>
            <w:r w:rsidRPr="0015290D">
              <w:rPr>
                <w:rFonts w:ascii="Book Antiqua" w:hAnsi="Book Antiqua"/>
                <w:b/>
                <w:lang w:val="id-ID"/>
              </w:rPr>
              <w:t>JUMLAH</w:t>
            </w:r>
          </w:p>
        </w:tc>
        <w:tc>
          <w:tcPr>
            <w:tcW w:w="2026" w:type="dxa"/>
          </w:tcPr>
          <w:p w:rsidR="00214F1C" w:rsidRPr="0015290D" w:rsidRDefault="00214F1C" w:rsidP="00214F1C">
            <w:pPr>
              <w:spacing w:line="324" w:lineRule="auto"/>
              <w:jc w:val="center"/>
              <w:rPr>
                <w:rFonts w:ascii="Book Antiqua" w:hAnsi="Book Antiqua"/>
                <w:b/>
                <w:lang w:val="id-ID"/>
              </w:rPr>
            </w:pPr>
            <w:r w:rsidRPr="0015290D">
              <w:rPr>
                <w:rFonts w:ascii="Book Antiqua" w:hAnsi="Book Antiqua"/>
                <w:b/>
                <w:lang w:val="id-ID"/>
              </w:rPr>
              <w:t>3.145.258 Ha</w:t>
            </w:r>
          </w:p>
        </w:tc>
        <w:tc>
          <w:tcPr>
            <w:tcW w:w="1276" w:type="dxa"/>
          </w:tcPr>
          <w:p w:rsidR="00214F1C" w:rsidRPr="0015290D" w:rsidRDefault="00EF6C04" w:rsidP="004E090D">
            <w:pPr>
              <w:spacing w:line="324" w:lineRule="auto"/>
              <w:jc w:val="center"/>
              <w:rPr>
                <w:rFonts w:ascii="Book Antiqua" w:hAnsi="Book Antiqua"/>
                <w:b/>
                <w:lang w:val="id-ID"/>
              </w:rPr>
            </w:pPr>
            <w:r w:rsidRPr="0015290D">
              <w:rPr>
                <w:rFonts w:ascii="Book Antiqua" w:hAnsi="Book Antiqua"/>
                <w:b/>
              </w:rPr>
              <w:t>87</w:t>
            </w:r>
            <w:r w:rsidR="00214F1C" w:rsidRPr="0015290D">
              <w:rPr>
                <w:rFonts w:ascii="Book Antiqua" w:hAnsi="Book Antiqua"/>
                <w:b/>
                <w:lang w:val="id-ID"/>
              </w:rPr>
              <w:t xml:space="preserve"> RW</w:t>
            </w:r>
          </w:p>
        </w:tc>
        <w:tc>
          <w:tcPr>
            <w:tcW w:w="1320" w:type="dxa"/>
          </w:tcPr>
          <w:p w:rsidR="00214F1C" w:rsidRPr="0015290D" w:rsidRDefault="00EF6C04" w:rsidP="004E090D">
            <w:pPr>
              <w:spacing w:line="324" w:lineRule="auto"/>
              <w:jc w:val="center"/>
              <w:rPr>
                <w:rFonts w:ascii="Book Antiqua" w:hAnsi="Book Antiqua"/>
                <w:b/>
                <w:lang w:val="id-ID"/>
              </w:rPr>
            </w:pPr>
            <w:r w:rsidRPr="0015290D">
              <w:rPr>
                <w:rFonts w:ascii="Book Antiqua" w:hAnsi="Book Antiqua"/>
                <w:b/>
                <w:lang w:val="id-ID"/>
              </w:rPr>
              <w:t>3</w:t>
            </w:r>
            <w:r w:rsidRPr="0015290D">
              <w:rPr>
                <w:rFonts w:ascii="Book Antiqua" w:hAnsi="Book Antiqua"/>
                <w:b/>
              </w:rPr>
              <w:t>48</w:t>
            </w:r>
            <w:r w:rsidR="00214F1C" w:rsidRPr="0015290D">
              <w:rPr>
                <w:rFonts w:ascii="Book Antiqua" w:hAnsi="Book Antiqua"/>
                <w:b/>
                <w:lang w:val="id-ID"/>
              </w:rPr>
              <w:t xml:space="preserve"> RT</w:t>
            </w:r>
          </w:p>
        </w:tc>
      </w:tr>
    </w:tbl>
    <w:p w:rsidR="00214F1C" w:rsidRPr="0015290D" w:rsidRDefault="00214F1C" w:rsidP="00214F1C">
      <w:pPr>
        <w:pStyle w:val="ListParagraph"/>
        <w:autoSpaceDE w:val="0"/>
        <w:autoSpaceDN w:val="0"/>
        <w:adjustRightInd w:val="0"/>
        <w:spacing w:after="0" w:line="240" w:lineRule="auto"/>
        <w:ind w:left="432"/>
        <w:jc w:val="center"/>
        <w:rPr>
          <w:rFonts w:ascii="Book Antiqua" w:hAnsi="Book Antiqua" w:cstheme="minorHAnsi"/>
          <w:b/>
          <w:lang w:val="sv-SE"/>
        </w:rPr>
      </w:pPr>
    </w:p>
    <w:p w:rsidR="00941E0D" w:rsidRPr="0015290D" w:rsidRDefault="00941E0D" w:rsidP="00231DF6">
      <w:pPr>
        <w:pStyle w:val="ListParagraph"/>
        <w:autoSpaceDE w:val="0"/>
        <w:autoSpaceDN w:val="0"/>
        <w:adjustRightInd w:val="0"/>
        <w:spacing w:after="0" w:line="240" w:lineRule="auto"/>
        <w:ind w:left="432"/>
        <w:rPr>
          <w:rFonts w:ascii="Book Antiqua" w:hAnsi="Book Antiqua" w:cstheme="minorHAnsi"/>
          <w:b/>
          <w:lang w:val="sv-SE"/>
        </w:rPr>
      </w:pPr>
    </w:p>
    <w:p w:rsidR="00941E0D" w:rsidRDefault="00941E0D" w:rsidP="00214F1C">
      <w:pPr>
        <w:pStyle w:val="ListParagraph"/>
        <w:autoSpaceDE w:val="0"/>
        <w:autoSpaceDN w:val="0"/>
        <w:adjustRightInd w:val="0"/>
        <w:spacing w:after="0" w:line="240" w:lineRule="auto"/>
        <w:ind w:left="432"/>
        <w:jc w:val="center"/>
        <w:rPr>
          <w:rFonts w:ascii="Book Antiqua" w:hAnsi="Book Antiqua" w:cstheme="minorHAnsi"/>
          <w:b/>
          <w:lang w:val="sv-SE"/>
        </w:rPr>
      </w:pPr>
    </w:p>
    <w:p w:rsidR="00115957" w:rsidRPr="0015290D" w:rsidRDefault="00115957" w:rsidP="00214F1C">
      <w:pPr>
        <w:pStyle w:val="ListParagraph"/>
        <w:autoSpaceDE w:val="0"/>
        <w:autoSpaceDN w:val="0"/>
        <w:adjustRightInd w:val="0"/>
        <w:spacing w:after="0" w:line="240" w:lineRule="auto"/>
        <w:ind w:left="432"/>
        <w:jc w:val="center"/>
        <w:rPr>
          <w:rFonts w:ascii="Book Antiqua" w:hAnsi="Book Antiqua" w:cstheme="minorHAnsi"/>
          <w:b/>
          <w:lang w:val="sv-SE"/>
        </w:rPr>
      </w:pPr>
    </w:p>
    <w:p w:rsidR="00214F1C" w:rsidRPr="0015290D" w:rsidRDefault="00214F1C" w:rsidP="00214F1C">
      <w:pPr>
        <w:pStyle w:val="ListParagraph"/>
        <w:autoSpaceDE w:val="0"/>
        <w:autoSpaceDN w:val="0"/>
        <w:adjustRightInd w:val="0"/>
        <w:spacing w:after="0" w:line="240" w:lineRule="auto"/>
        <w:ind w:left="432"/>
        <w:jc w:val="center"/>
        <w:rPr>
          <w:rFonts w:ascii="Book Antiqua" w:hAnsi="Book Antiqua" w:cstheme="minorHAnsi"/>
          <w:b/>
          <w:lang w:val="sv-SE"/>
        </w:rPr>
      </w:pPr>
      <w:r w:rsidRPr="0015290D">
        <w:rPr>
          <w:rFonts w:ascii="Book Antiqua" w:hAnsi="Book Antiqua" w:cstheme="minorHAnsi"/>
          <w:b/>
          <w:lang w:val="sv-SE"/>
        </w:rPr>
        <w:t>STRUKTUR ORGANISASI KECAMATAN CIPOCOK JAYA</w:t>
      </w:r>
    </w:p>
    <w:p w:rsidR="00214F1C" w:rsidRPr="0015290D" w:rsidRDefault="00214F1C" w:rsidP="00214F1C">
      <w:pPr>
        <w:spacing w:line="360" w:lineRule="auto"/>
        <w:ind w:left="360"/>
        <w:jc w:val="both"/>
        <w:rPr>
          <w:rFonts w:ascii="Book Antiqua" w:hAnsi="Book Antiqua" w:cstheme="minorHAnsi"/>
        </w:rPr>
      </w:pPr>
    </w:p>
    <w:p w:rsidR="00214F1C" w:rsidRPr="0015290D" w:rsidRDefault="00214F1C" w:rsidP="00214F1C">
      <w:pPr>
        <w:spacing w:line="360" w:lineRule="auto"/>
        <w:ind w:firstLine="720"/>
        <w:jc w:val="both"/>
        <w:rPr>
          <w:rFonts w:ascii="Book Antiqua" w:hAnsi="Book Antiqua" w:cstheme="minorHAnsi"/>
          <w:spacing w:val="2"/>
          <w:lang w:val="fi-FI"/>
        </w:rPr>
      </w:pPr>
      <w:r w:rsidRPr="0015290D">
        <w:rPr>
          <w:rFonts w:ascii="Book Antiqua" w:hAnsi="Book Antiqua"/>
          <w:noProof/>
        </w:rPr>
        <w:drawing>
          <wp:inline distT="0" distB="0" distL="0" distR="0">
            <wp:extent cx="5252085" cy="2150745"/>
            <wp:effectExtent l="0" t="0" r="5715"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252085" cy="2150745"/>
                    </a:xfrm>
                    <a:prstGeom prst="rect">
                      <a:avLst/>
                    </a:prstGeom>
                  </pic:spPr>
                </pic:pic>
              </a:graphicData>
            </a:graphic>
          </wp:inline>
        </w:drawing>
      </w:r>
    </w:p>
    <w:p w:rsidR="00214F1C" w:rsidRPr="0015290D" w:rsidRDefault="00214F1C" w:rsidP="00214F1C">
      <w:pPr>
        <w:pStyle w:val="ListParagraph"/>
        <w:widowControl w:val="0"/>
        <w:numPr>
          <w:ilvl w:val="0"/>
          <w:numId w:val="30"/>
        </w:numPr>
        <w:autoSpaceDE w:val="0"/>
        <w:autoSpaceDN w:val="0"/>
        <w:adjustRightInd w:val="0"/>
        <w:spacing w:after="0" w:line="360" w:lineRule="auto"/>
        <w:ind w:left="450" w:hanging="450"/>
        <w:jc w:val="both"/>
        <w:rPr>
          <w:rFonts w:ascii="Book Antiqua" w:hAnsi="Book Antiqua"/>
          <w:b/>
          <w:bCs/>
          <w:sz w:val="24"/>
          <w:szCs w:val="24"/>
        </w:rPr>
      </w:pPr>
      <w:r w:rsidRPr="0015290D">
        <w:rPr>
          <w:rFonts w:ascii="Book Antiqua" w:hAnsi="Book Antiqua"/>
          <w:b/>
          <w:bCs/>
          <w:sz w:val="24"/>
          <w:szCs w:val="24"/>
          <w:lang w:val="id-ID"/>
        </w:rPr>
        <w:t>T</w:t>
      </w:r>
      <w:r w:rsidRPr="0015290D">
        <w:rPr>
          <w:rFonts w:ascii="Book Antiqua" w:hAnsi="Book Antiqua"/>
          <w:b/>
          <w:bCs/>
          <w:sz w:val="24"/>
          <w:szCs w:val="24"/>
        </w:rPr>
        <w:t>upoksi dan Struktur Organisasi</w:t>
      </w:r>
    </w:p>
    <w:p w:rsidR="00214F1C" w:rsidRPr="0015290D" w:rsidRDefault="00214F1C" w:rsidP="00214F1C">
      <w:pPr>
        <w:widowControl w:val="0"/>
        <w:autoSpaceDE w:val="0"/>
        <w:autoSpaceDN w:val="0"/>
        <w:adjustRightInd w:val="0"/>
        <w:spacing w:line="360" w:lineRule="auto"/>
        <w:ind w:firstLine="450"/>
        <w:jc w:val="both"/>
        <w:rPr>
          <w:rFonts w:ascii="Book Antiqua" w:hAnsi="Book Antiqua"/>
        </w:rPr>
      </w:pPr>
      <w:r w:rsidRPr="0015290D">
        <w:rPr>
          <w:rFonts w:ascii="Book Antiqua" w:hAnsi="Book Antiqua"/>
        </w:rPr>
        <w:t xml:space="preserve">Organisasi Pemerintah Kecamatan di Kota Serang didasarkan dan berlandaskan </w:t>
      </w:r>
      <w:proofErr w:type="gramStart"/>
      <w:r w:rsidRPr="0015290D">
        <w:rPr>
          <w:rFonts w:ascii="Book Antiqua" w:hAnsi="Book Antiqua"/>
        </w:rPr>
        <w:t>pada :</w:t>
      </w:r>
      <w:proofErr w:type="gramEnd"/>
    </w:p>
    <w:p w:rsidR="00214F1C" w:rsidRPr="0015290D" w:rsidRDefault="00214F1C" w:rsidP="00214F1C">
      <w:pPr>
        <w:widowControl w:val="0"/>
        <w:numPr>
          <w:ilvl w:val="0"/>
          <w:numId w:val="31"/>
        </w:numPr>
        <w:autoSpaceDE w:val="0"/>
        <w:autoSpaceDN w:val="0"/>
        <w:adjustRightInd w:val="0"/>
        <w:spacing w:line="360" w:lineRule="auto"/>
        <w:ind w:left="810"/>
        <w:jc w:val="both"/>
        <w:rPr>
          <w:rFonts w:ascii="Book Antiqua" w:hAnsi="Book Antiqua"/>
        </w:rPr>
      </w:pPr>
      <w:r w:rsidRPr="0015290D">
        <w:rPr>
          <w:rFonts w:ascii="Book Antiqua" w:hAnsi="Book Antiqua"/>
        </w:rPr>
        <w:t xml:space="preserve">Peraturan Daerah Kota Serang : Nomor 11 Tahun 2008 tentang </w:t>
      </w:r>
      <w:r w:rsidRPr="0015290D">
        <w:rPr>
          <w:rFonts w:ascii="Book Antiqua" w:hAnsi="Book Antiqua"/>
          <w:lang w:val="sv-SE"/>
        </w:rPr>
        <w:t>Pembentukan dan Susunan Organisasi Kecamatan dan Kelurahan Kota Serang;</w:t>
      </w:r>
    </w:p>
    <w:p w:rsidR="00214F1C" w:rsidRPr="0015290D" w:rsidRDefault="00214F1C" w:rsidP="00214F1C">
      <w:pPr>
        <w:widowControl w:val="0"/>
        <w:numPr>
          <w:ilvl w:val="0"/>
          <w:numId w:val="31"/>
        </w:numPr>
        <w:autoSpaceDE w:val="0"/>
        <w:autoSpaceDN w:val="0"/>
        <w:adjustRightInd w:val="0"/>
        <w:spacing w:line="360" w:lineRule="auto"/>
        <w:ind w:left="810"/>
        <w:jc w:val="both"/>
        <w:rPr>
          <w:rFonts w:ascii="Book Antiqua" w:hAnsi="Book Antiqua"/>
        </w:rPr>
      </w:pPr>
      <w:r w:rsidRPr="0015290D">
        <w:rPr>
          <w:rFonts w:ascii="Book Antiqua" w:hAnsi="Book Antiqua"/>
        </w:rPr>
        <w:t xml:space="preserve">Peraturan Walikota Serang Nomor </w:t>
      </w:r>
      <w:r w:rsidRPr="0015290D">
        <w:rPr>
          <w:rFonts w:ascii="Book Antiqua" w:hAnsi="Book Antiqua"/>
          <w:lang w:val="id-ID"/>
        </w:rPr>
        <w:t>28</w:t>
      </w:r>
      <w:r w:rsidRPr="0015290D">
        <w:rPr>
          <w:rFonts w:ascii="Book Antiqua" w:hAnsi="Book Antiqua"/>
        </w:rPr>
        <w:t xml:space="preserve"> tahun 2017 tentang </w:t>
      </w:r>
      <w:r w:rsidRPr="0015290D">
        <w:rPr>
          <w:rFonts w:ascii="Book Antiqua" w:hAnsi="Book Antiqua"/>
          <w:lang w:val="id-ID"/>
        </w:rPr>
        <w:t xml:space="preserve">Kedudukan, Susunan Organisasi, </w:t>
      </w:r>
      <w:r w:rsidRPr="0015290D">
        <w:rPr>
          <w:rFonts w:ascii="Book Antiqua" w:hAnsi="Book Antiqua"/>
        </w:rPr>
        <w:t xml:space="preserve">Tugas dan Fungsi </w:t>
      </w:r>
      <w:r w:rsidRPr="0015290D">
        <w:rPr>
          <w:rFonts w:ascii="Book Antiqua" w:hAnsi="Book Antiqua"/>
          <w:lang w:val="id-ID"/>
        </w:rPr>
        <w:t xml:space="preserve">Serta Tata Kerja </w:t>
      </w:r>
      <w:proofErr w:type="gramStart"/>
      <w:r w:rsidRPr="0015290D">
        <w:rPr>
          <w:rFonts w:ascii="Book Antiqua" w:hAnsi="Book Antiqua"/>
        </w:rPr>
        <w:t xml:space="preserve">Kecamatan </w:t>
      </w:r>
      <w:r w:rsidRPr="0015290D">
        <w:rPr>
          <w:rFonts w:ascii="Book Antiqua" w:hAnsi="Book Antiqua"/>
          <w:lang w:val="id-ID"/>
        </w:rPr>
        <w:t>.</w:t>
      </w:r>
      <w:proofErr w:type="gramEnd"/>
    </w:p>
    <w:p w:rsidR="00214F1C" w:rsidRDefault="00214F1C" w:rsidP="00214F1C">
      <w:pPr>
        <w:widowControl w:val="0"/>
        <w:autoSpaceDE w:val="0"/>
        <w:autoSpaceDN w:val="0"/>
        <w:adjustRightInd w:val="0"/>
        <w:spacing w:line="360" w:lineRule="auto"/>
        <w:ind w:left="345"/>
        <w:jc w:val="both"/>
        <w:rPr>
          <w:rFonts w:ascii="Book Antiqua" w:hAnsi="Book Antiqua"/>
        </w:rPr>
      </w:pPr>
    </w:p>
    <w:p w:rsidR="000137A5" w:rsidRDefault="000137A5" w:rsidP="00214F1C">
      <w:pPr>
        <w:widowControl w:val="0"/>
        <w:autoSpaceDE w:val="0"/>
        <w:autoSpaceDN w:val="0"/>
        <w:adjustRightInd w:val="0"/>
        <w:spacing w:line="360" w:lineRule="auto"/>
        <w:ind w:left="345"/>
        <w:jc w:val="both"/>
        <w:rPr>
          <w:rFonts w:ascii="Book Antiqua" w:hAnsi="Book Antiqua"/>
        </w:rPr>
      </w:pPr>
    </w:p>
    <w:p w:rsidR="00837967" w:rsidRDefault="00837967" w:rsidP="00214F1C">
      <w:pPr>
        <w:widowControl w:val="0"/>
        <w:autoSpaceDE w:val="0"/>
        <w:autoSpaceDN w:val="0"/>
        <w:adjustRightInd w:val="0"/>
        <w:spacing w:line="360" w:lineRule="auto"/>
        <w:ind w:left="345"/>
        <w:jc w:val="both"/>
        <w:rPr>
          <w:rFonts w:ascii="Book Antiqua" w:hAnsi="Book Antiqua"/>
        </w:rPr>
      </w:pPr>
    </w:p>
    <w:p w:rsidR="00837967" w:rsidRDefault="00837967" w:rsidP="00214F1C">
      <w:pPr>
        <w:widowControl w:val="0"/>
        <w:autoSpaceDE w:val="0"/>
        <w:autoSpaceDN w:val="0"/>
        <w:adjustRightInd w:val="0"/>
        <w:spacing w:line="360" w:lineRule="auto"/>
        <w:ind w:left="345"/>
        <w:jc w:val="both"/>
        <w:rPr>
          <w:rFonts w:ascii="Book Antiqua" w:hAnsi="Book Antiqua"/>
        </w:rPr>
      </w:pPr>
    </w:p>
    <w:p w:rsidR="00837967" w:rsidRDefault="00837967" w:rsidP="00214F1C">
      <w:pPr>
        <w:widowControl w:val="0"/>
        <w:autoSpaceDE w:val="0"/>
        <w:autoSpaceDN w:val="0"/>
        <w:adjustRightInd w:val="0"/>
        <w:spacing w:line="360" w:lineRule="auto"/>
        <w:ind w:left="345"/>
        <w:jc w:val="both"/>
        <w:rPr>
          <w:rFonts w:ascii="Book Antiqua" w:hAnsi="Book Antiqua"/>
        </w:rPr>
      </w:pPr>
    </w:p>
    <w:p w:rsidR="00837967" w:rsidRDefault="00837967" w:rsidP="00214F1C">
      <w:pPr>
        <w:widowControl w:val="0"/>
        <w:autoSpaceDE w:val="0"/>
        <w:autoSpaceDN w:val="0"/>
        <w:adjustRightInd w:val="0"/>
        <w:spacing w:line="360" w:lineRule="auto"/>
        <w:ind w:left="345"/>
        <w:jc w:val="both"/>
        <w:rPr>
          <w:rFonts w:ascii="Book Antiqua" w:hAnsi="Book Antiqua"/>
        </w:rPr>
      </w:pPr>
    </w:p>
    <w:p w:rsidR="00837967" w:rsidRDefault="00837967" w:rsidP="00214F1C">
      <w:pPr>
        <w:widowControl w:val="0"/>
        <w:autoSpaceDE w:val="0"/>
        <w:autoSpaceDN w:val="0"/>
        <w:adjustRightInd w:val="0"/>
        <w:spacing w:line="360" w:lineRule="auto"/>
        <w:ind w:left="345"/>
        <w:jc w:val="both"/>
        <w:rPr>
          <w:rFonts w:ascii="Book Antiqua" w:hAnsi="Book Antiqua"/>
        </w:rPr>
      </w:pPr>
    </w:p>
    <w:p w:rsidR="00837967" w:rsidRDefault="00837967" w:rsidP="00837967">
      <w:pPr>
        <w:widowControl w:val="0"/>
        <w:tabs>
          <w:tab w:val="left" w:pos="7314"/>
        </w:tabs>
        <w:autoSpaceDE w:val="0"/>
        <w:autoSpaceDN w:val="0"/>
        <w:adjustRightInd w:val="0"/>
        <w:spacing w:line="360" w:lineRule="auto"/>
        <w:ind w:left="345"/>
        <w:jc w:val="both"/>
        <w:rPr>
          <w:rFonts w:ascii="Book Antiqua" w:hAnsi="Book Antiqua"/>
        </w:rPr>
      </w:pPr>
      <w:r>
        <w:rPr>
          <w:rFonts w:ascii="Book Antiqua" w:hAnsi="Book Antiqua"/>
        </w:rPr>
        <w:tab/>
      </w:r>
    </w:p>
    <w:p w:rsidR="00115957" w:rsidRDefault="00214F1C" w:rsidP="00214F1C">
      <w:pPr>
        <w:widowControl w:val="0"/>
        <w:autoSpaceDE w:val="0"/>
        <w:autoSpaceDN w:val="0"/>
        <w:adjustRightInd w:val="0"/>
        <w:spacing w:line="360" w:lineRule="auto"/>
        <w:ind w:firstLine="720"/>
        <w:jc w:val="both"/>
        <w:rPr>
          <w:rFonts w:ascii="Book Antiqua" w:hAnsi="Book Antiqua"/>
        </w:rPr>
      </w:pPr>
      <w:r w:rsidRPr="0015290D">
        <w:rPr>
          <w:rFonts w:ascii="Book Antiqua" w:hAnsi="Book Antiqua"/>
        </w:rPr>
        <w:lastRenderedPageBreak/>
        <w:t xml:space="preserve">Tugas Kecamatan adalah Membantu Kepala Daerah dalam penyelenggaraan pemerintahan, pembangunan dan pembinaan kehidupan kemasyarakatan dalam wilayah Kecamatan, melaksanakan tugas-tugas lain yang diberikan oleh Kepala Daerah sesuai dengan bidang tugasnya Camat mempunyai tugas </w:t>
      </w:r>
      <w:r w:rsidRPr="0015290D">
        <w:rPr>
          <w:rFonts w:ascii="Book Antiqua" w:hAnsi="Book Antiqua"/>
          <w:lang w:val="id-ID"/>
        </w:rPr>
        <w:t xml:space="preserve">menyelenggarakan tugas Kecamatan dalam lingkup urusan-urusan pemerintahan, kesejahteraan sosial, </w:t>
      </w:r>
    </w:p>
    <w:p w:rsidR="00214F1C" w:rsidRPr="0015290D" w:rsidRDefault="00214F1C" w:rsidP="00214F1C">
      <w:pPr>
        <w:widowControl w:val="0"/>
        <w:autoSpaceDE w:val="0"/>
        <w:autoSpaceDN w:val="0"/>
        <w:adjustRightInd w:val="0"/>
        <w:spacing w:line="360" w:lineRule="auto"/>
        <w:ind w:firstLine="720"/>
        <w:jc w:val="both"/>
        <w:rPr>
          <w:rFonts w:ascii="Book Antiqua" w:hAnsi="Book Antiqua"/>
        </w:rPr>
      </w:pPr>
      <w:r w:rsidRPr="0015290D">
        <w:rPr>
          <w:rFonts w:ascii="Book Antiqua" w:hAnsi="Book Antiqua"/>
          <w:lang w:val="id-ID"/>
        </w:rPr>
        <w:t>pemberdayaan masyarakat keluraha, ekonomi dan pembangunan, serta ketentraman dan ketertiban umum sesuai dengan visi dan misi Walikota sebagaimana terjabarkan dalam Rencana Pembangunan Jangka Menengah Daerah.</w:t>
      </w:r>
    </w:p>
    <w:p w:rsidR="00214F1C" w:rsidRPr="0015290D" w:rsidRDefault="002F2ADC" w:rsidP="00214F1C">
      <w:pPr>
        <w:widowControl w:val="0"/>
        <w:autoSpaceDE w:val="0"/>
        <w:autoSpaceDN w:val="0"/>
        <w:adjustRightInd w:val="0"/>
        <w:spacing w:line="360" w:lineRule="auto"/>
        <w:ind w:firstLine="720"/>
        <w:jc w:val="both"/>
        <w:rPr>
          <w:rFonts w:ascii="Book Antiqua" w:hAnsi="Book Antiqua"/>
        </w:rPr>
      </w:pPr>
      <w:r w:rsidRPr="0015290D">
        <w:rPr>
          <w:rFonts w:ascii="Book Antiqua" w:hAnsi="Book Antiqua"/>
          <w:lang w:val="id-ID"/>
        </w:rPr>
        <w:t>Fungsi Kecamatan adalah sebagai berikut</w:t>
      </w:r>
      <w:r w:rsidR="00214F1C" w:rsidRPr="0015290D">
        <w:rPr>
          <w:rFonts w:ascii="Book Antiqua" w:hAnsi="Book Antiqua"/>
        </w:rPr>
        <w:t xml:space="preserve"> :</w:t>
      </w:r>
    </w:p>
    <w:p w:rsidR="00214F1C" w:rsidRPr="0015290D" w:rsidRDefault="002F2ADC" w:rsidP="00214F1C">
      <w:pPr>
        <w:widowControl w:val="0"/>
        <w:numPr>
          <w:ilvl w:val="0"/>
          <w:numId w:val="32"/>
        </w:numPr>
        <w:autoSpaceDE w:val="0"/>
        <w:autoSpaceDN w:val="0"/>
        <w:adjustRightInd w:val="0"/>
        <w:spacing w:line="360" w:lineRule="auto"/>
        <w:ind w:left="360"/>
        <w:jc w:val="both"/>
        <w:rPr>
          <w:rFonts w:ascii="Book Antiqua" w:hAnsi="Book Antiqua"/>
        </w:rPr>
      </w:pPr>
      <w:r w:rsidRPr="0015290D">
        <w:rPr>
          <w:rFonts w:ascii="Book Antiqua" w:hAnsi="Book Antiqua"/>
          <w:lang w:val="id-ID"/>
        </w:rPr>
        <w:t>Koordinasi terhadap kegiatan yang dilaksanakan oleh perangkat daerah di kecamatan dalam rangka penyelenggaraan pemerintahan yang terpadu.</w:t>
      </w:r>
    </w:p>
    <w:p w:rsidR="00214F1C" w:rsidRPr="0015290D" w:rsidRDefault="002F2ADC" w:rsidP="00214F1C">
      <w:pPr>
        <w:widowControl w:val="0"/>
        <w:numPr>
          <w:ilvl w:val="0"/>
          <w:numId w:val="32"/>
        </w:numPr>
        <w:autoSpaceDE w:val="0"/>
        <w:autoSpaceDN w:val="0"/>
        <w:adjustRightInd w:val="0"/>
        <w:spacing w:line="360" w:lineRule="auto"/>
        <w:ind w:left="360"/>
        <w:jc w:val="both"/>
        <w:rPr>
          <w:rFonts w:ascii="Book Antiqua" w:hAnsi="Book Antiqua"/>
        </w:rPr>
      </w:pPr>
      <w:r w:rsidRPr="0015290D">
        <w:rPr>
          <w:rFonts w:ascii="Book Antiqua" w:hAnsi="Book Antiqua"/>
          <w:lang w:val="id-ID"/>
        </w:rPr>
        <w:t>Pelaksanaan pembinaan terhadap kegiatan di bidang kesatuan bangsa dan perlindungan masyarakat.</w:t>
      </w:r>
    </w:p>
    <w:p w:rsidR="002F2ADC" w:rsidRPr="0015290D" w:rsidRDefault="002F2ADC" w:rsidP="00214F1C">
      <w:pPr>
        <w:widowControl w:val="0"/>
        <w:numPr>
          <w:ilvl w:val="0"/>
          <w:numId w:val="32"/>
        </w:numPr>
        <w:autoSpaceDE w:val="0"/>
        <w:autoSpaceDN w:val="0"/>
        <w:adjustRightInd w:val="0"/>
        <w:spacing w:line="360" w:lineRule="auto"/>
        <w:ind w:left="360"/>
        <w:jc w:val="both"/>
        <w:rPr>
          <w:rFonts w:ascii="Book Antiqua" w:hAnsi="Book Antiqua"/>
        </w:rPr>
      </w:pPr>
      <w:r w:rsidRPr="0015290D">
        <w:rPr>
          <w:rFonts w:ascii="Book Antiqua" w:hAnsi="Book Antiqua"/>
          <w:lang w:val="id-ID"/>
        </w:rPr>
        <w:t>Pelaksanaan pembinaan terhadap penyelenggaraan kesejahteraan sosial.</w:t>
      </w:r>
    </w:p>
    <w:p w:rsidR="002F2ADC" w:rsidRPr="0015290D" w:rsidRDefault="002F2ADC" w:rsidP="00214F1C">
      <w:pPr>
        <w:widowControl w:val="0"/>
        <w:numPr>
          <w:ilvl w:val="0"/>
          <w:numId w:val="32"/>
        </w:numPr>
        <w:autoSpaceDE w:val="0"/>
        <w:autoSpaceDN w:val="0"/>
        <w:adjustRightInd w:val="0"/>
        <w:spacing w:line="360" w:lineRule="auto"/>
        <w:ind w:left="360"/>
        <w:jc w:val="both"/>
        <w:rPr>
          <w:rFonts w:ascii="Book Antiqua" w:hAnsi="Book Antiqua"/>
        </w:rPr>
      </w:pPr>
      <w:r w:rsidRPr="0015290D">
        <w:rPr>
          <w:rFonts w:ascii="Book Antiqua" w:hAnsi="Book Antiqua"/>
          <w:lang w:val="id-ID"/>
        </w:rPr>
        <w:t>Pelaksanaan pembinaan penyelenggaraan ekonomi dan pembangunan.</w:t>
      </w:r>
    </w:p>
    <w:p w:rsidR="002F2ADC" w:rsidRPr="0015290D" w:rsidRDefault="002F2ADC" w:rsidP="00214F1C">
      <w:pPr>
        <w:widowControl w:val="0"/>
        <w:numPr>
          <w:ilvl w:val="0"/>
          <w:numId w:val="32"/>
        </w:numPr>
        <w:autoSpaceDE w:val="0"/>
        <w:autoSpaceDN w:val="0"/>
        <w:adjustRightInd w:val="0"/>
        <w:spacing w:line="360" w:lineRule="auto"/>
        <w:ind w:left="360"/>
        <w:jc w:val="both"/>
        <w:rPr>
          <w:rFonts w:ascii="Book Antiqua" w:hAnsi="Book Antiqua"/>
        </w:rPr>
      </w:pPr>
      <w:r w:rsidRPr="0015290D">
        <w:rPr>
          <w:rFonts w:ascii="Book Antiqua" w:hAnsi="Book Antiqua"/>
          <w:lang w:val="id-ID"/>
        </w:rPr>
        <w:t>Pelaksanaan pembinaan penyelenggaraan pembangunan desa.</w:t>
      </w:r>
    </w:p>
    <w:p w:rsidR="002F2ADC" w:rsidRPr="0015290D" w:rsidRDefault="002F2ADC" w:rsidP="00214F1C">
      <w:pPr>
        <w:widowControl w:val="0"/>
        <w:numPr>
          <w:ilvl w:val="0"/>
          <w:numId w:val="32"/>
        </w:numPr>
        <w:autoSpaceDE w:val="0"/>
        <w:autoSpaceDN w:val="0"/>
        <w:adjustRightInd w:val="0"/>
        <w:spacing w:line="360" w:lineRule="auto"/>
        <w:ind w:left="360"/>
        <w:jc w:val="both"/>
        <w:rPr>
          <w:rFonts w:ascii="Book Antiqua" w:hAnsi="Book Antiqua"/>
        </w:rPr>
      </w:pPr>
      <w:r w:rsidRPr="0015290D">
        <w:rPr>
          <w:rFonts w:ascii="Book Antiqua" w:hAnsi="Book Antiqua"/>
          <w:lang w:val="id-ID"/>
        </w:rPr>
        <w:t>Pelaksanaan pembinaan penyelenggaraan administrasi serta memberikan pelayanan teknis administratif kepada seluruh perangkat Kecamatan.</w:t>
      </w:r>
    </w:p>
    <w:p w:rsidR="00115957" w:rsidRPr="00115957" w:rsidRDefault="002F2ADC" w:rsidP="00115957">
      <w:pPr>
        <w:widowControl w:val="0"/>
        <w:numPr>
          <w:ilvl w:val="0"/>
          <w:numId w:val="32"/>
        </w:numPr>
        <w:autoSpaceDE w:val="0"/>
        <w:autoSpaceDN w:val="0"/>
        <w:adjustRightInd w:val="0"/>
        <w:spacing w:line="360" w:lineRule="auto"/>
        <w:ind w:left="360"/>
        <w:jc w:val="both"/>
        <w:rPr>
          <w:rFonts w:ascii="Book Antiqua" w:hAnsi="Book Antiqua"/>
        </w:rPr>
      </w:pPr>
      <w:r w:rsidRPr="00115957">
        <w:rPr>
          <w:rFonts w:ascii="Book Antiqua" w:hAnsi="Book Antiqua"/>
          <w:lang w:val="id-ID"/>
        </w:rPr>
        <w:t>Pelaksanaan pembinaan administrasi, ketatausahaan dan rumah tangga.</w:t>
      </w:r>
    </w:p>
    <w:p w:rsidR="00767B47" w:rsidRPr="0015290D" w:rsidRDefault="00767B47" w:rsidP="00DE536B">
      <w:pPr>
        <w:pStyle w:val="ListParagraph"/>
        <w:numPr>
          <w:ilvl w:val="1"/>
          <w:numId w:val="18"/>
        </w:numPr>
        <w:autoSpaceDE w:val="0"/>
        <w:autoSpaceDN w:val="0"/>
        <w:adjustRightInd w:val="0"/>
        <w:spacing w:after="120" w:line="360" w:lineRule="auto"/>
        <w:jc w:val="both"/>
        <w:rPr>
          <w:rFonts w:ascii="Book Antiqua" w:hAnsi="Book Antiqua"/>
          <w:b/>
          <w:sz w:val="24"/>
          <w:szCs w:val="24"/>
        </w:rPr>
      </w:pPr>
      <w:r w:rsidRPr="0015290D">
        <w:rPr>
          <w:rFonts w:ascii="Book Antiqua" w:hAnsi="Book Antiqua"/>
          <w:b/>
          <w:sz w:val="24"/>
          <w:szCs w:val="24"/>
        </w:rPr>
        <w:t>Isu Strategis</w:t>
      </w:r>
    </w:p>
    <w:p w:rsidR="00767B47" w:rsidRDefault="00767B47" w:rsidP="007B0E39">
      <w:pPr>
        <w:pStyle w:val="ListParagraph"/>
        <w:autoSpaceDE w:val="0"/>
        <w:autoSpaceDN w:val="0"/>
        <w:adjustRightInd w:val="0"/>
        <w:spacing w:after="120" w:line="360" w:lineRule="auto"/>
        <w:ind w:left="0"/>
        <w:jc w:val="both"/>
        <w:rPr>
          <w:rFonts w:ascii="Book Antiqua" w:hAnsi="Book Antiqua"/>
          <w:sz w:val="24"/>
          <w:szCs w:val="24"/>
        </w:rPr>
      </w:pPr>
      <w:r w:rsidRPr="0015290D">
        <w:rPr>
          <w:rFonts w:ascii="Book Antiqua" w:hAnsi="Book Antiqua"/>
          <w:sz w:val="24"/>
          <w:szCs w:val="24"/>
        </w:rPr>
        <w:t>Selama kurun waktu 5 (</w:t>
      </w:r>
      <w:proofErr w:type="gramStart"/>
      <w:r w:rsidRPr="0015290D">
        <w:rPr>
          <w:rFonts w:ascii="Book Antiqua" w:hAnsi="Book Antiqua"/>
          <w:sz w:val="24"/>
          <w:szCs w:val="24"/>
        </w:rPr>
        <w:t>lima</w:t>
      </w:r>
      <w:proofErr w:type="gramEnd"/>
      <w:r w:rsidRPr="0015290D">
        <w:rPr>
          <w:rFonts w:ascii="Book Antiqua" w:hAnsi="Book Antiqua"/>
          <w:sz w:val="24"/>
          <w:szCs w:val="24"/>
        </w:rPr>
        <w:t xml:space="preserve"> tahun ke depan, Pemerintah Kecamat</w:t>
      </w:r>
      <w:r w:rsidR="00214F1C" w:rsidRPr="0015290D">
        <w:rPr>
          <w:rFonts w:ascii="Book Antiqua" w:hAnsi="Book Antiqua"/>
          <w:sz w:val="24"/>
          <w:szCs w:val="24"/>
          <w:lang w:val="id-ID"/>
        </w:rPr>
        <w:t>a</w:t>
      </w:r>
      <w:r w:rsidRPr="0015290D">
        <w:rPr>
          <w:rFonts w:ascii="Book Antiqua" w:hAnsi="Book Antiqua"/>
          <w:sz w:val="24"/>
          <w:szCs w:val="24"/>
        </w:rPr>
        <w:t>n Cipocok</w:t>
      </w:r>
      <w:r w:rsidR="00214F1C" w:rsidRPr="0015290D">
        <w:rPr>
          <w:rFonts w:ascii="Book Antiqua" w:hAnsi="Book Antiqua"/>
          <w:sz w:val="24"/>
          <w:szCs w:val="24"/>
          <w:lang w:val="id-ID"/>
        </w:rPr>
        <w:t xml:space="preserve"> Jaya</w:t>
      </w:r>
      <w:r w:rsidRPr="0015290D">
        <w:rPr>
          <w:rFonts w:ascii="Book Antiqua" w:hAnsi="Book Antiqua"/>
          <w:sz w:val="24"/>
          <w:szCs w:val="24"/>
        </w:rPr>
        <w:t xml:space="preserve"> Kota Serang dituntut lebih responsive, kreatif dan inovatif dalam menghadapi perubahan-perubahan baik ditingkat lo</w:t>
      </w:r>
      <w:r w:rsidR="00214F1C" w:rsidRPr="0015290D">
        <w:rPr>
          <w:rFonts w:ascii="Book Antiqua" w:hAnsi="Book Antiqua"/>
          <w:sz w:val="24"/>
          <w:szCs w:val="24"/>
          <w:lang w:val="id-ID"/>
        </w:rPr>
        <w:t>k</w:t>
      </w:r>
      <w:r w:rsidRPr="0015290D">
        <w:rPr>
          <w:rFonts w:ascii="Book Antiqua" w:hAnsi="Book Antiqua"/>
          <w:sz w:val="24"/>
          <w:szCs w:val="24"/>
        </w:rPr>
        <w:t>al, regional dan nasional. Perencanaan Pembangunan hendaknya selalu memperhatikan isudan permasalahan yang mungkin dihadapi kedepan oleh masyarakat sehingga arah pelaksanaan pembangunan menjadi lebih tepat</w:t>
      </w:r>
      <w:r w:rsidR="00DE536B" w:rsidRPr="0015290D">
        <w:rPr>
          <w:rFonts w:ascii="Book Antiqua" w:hAnsi="Book Antiqua"/>
          <w:sz w:val="24"/>
          <w:szCs w:val="24"/>
        </w:rPr>
        <w:t xml:space="preserve"> sasaran. Untuk itu perlu </w:t>
      </w:r>
      <w:r w:rsidRPr="0015290D">
        <w:rPr>
          <w:rFonts w:ascii="Book Antiqua" w:hAnsi="Book Antiqua"/>
          <w:sz w:val="24"/>
          <w:szCs w:val="24"/>
        </w:rPr>
        <w:t xml:space="preserve">diantisipasi </w:t>
      </w:r>
      <w:r w:rsidR="00173D1A" w:rsidRPr="0015290D">
        <w:rPr>
          <w:rFonts w:ascii="Book Antiqua" w:hAnsi="Book Antiqua"/>
          <w:sz w:val="24"/>
          <w:szCs w:val="24"/>
        </w:rPr>
        <w:t>dengan perencanaan yang matang dan konfrehensip sehingga arah pembangunan sesuai dengan pembangunan daerah.</w:t>
      </w:r>
    </w:p>
    <w:p w:rsidR="00837967" w:rsidRDefault="00837967" w:rsidP="007B0E39">
      <w:pPr>
        <w:pStyle w:val="ListParagraph"/>
        <w:autoSpaceDE w:val="0"/>
        <w:autoSpaceDN w:val="0"/>
        <w:adjustRightInd w:val="0"/>
        <w:spacing w:after="120" w:line="360" w:lineRule="auto"/>
        <w:ind w:left="0"/>
        <w:jc w:val="both"/>
        <w:rPr>
          <w:rFonts w:ascii="Book Antiqua" w:hAnsi="Book Antiqua"/>
          <w:sz w:val="24"/>
          <w:szCs w:val="24"/>
        </w:rPr>
      </w:pPr>
    </w:p>
    <w:p w:rsidR="00837967" w:rsidRDefault="00837967" w:rsidP="007B0E39">
      <w:pPr>
        <w:pStyle w:val="ListParagraph"/>
        <w:autoSpaceDE w:val="0"/>
        <w:autoSpaceDN w:val="0"/>
        <w:adjustRightInd w:val="0"/>
        <w:spacing w:after="120" w:line="360" w:lineRule="auto"/>
        <w:ind w:left="0"/>
        <w:jc w:val="both"/>
        <w:rPr>
          <w:rFonts w:ascii="Book Antiqua" w:hAnsi="Book Antiqua"/>
          <w:sz w:val="24"/>
          <w:szCs w:val="24"/>
        </w:rPr>
      </w:pPr>
    </w:p>
    <w:p w:rsidR="00837967" w:rsidRDefault="00837967" w:rsidP="007B0E39">
      <w:pPr>
        <w:pStyle w:val="ListParagraph"/>
        <w:autoSpaceDE w:val="0"/>
        <w:autoSpaceDN w:val="0"/>
        <w:adjustRightInd w:val="0"/>
        <w:spacing w:after="120" w:line="360" w:lineRule="auto"/>
        <w:ind w:left="0"/>
        <w:jc w:val="both"/>
        <w:rPr>
          <w:rFonts w:ascii="Book Antiqua" w:hAnsi="Book Antiqua"/>
          <w:sz w:val="24"/>
          <w:szCs w:val="24"/>
        </w:rPr>
      </w:pPr>
    </w:p>
    <w:p w:rsidR="00837967" w:rsidRDefault="00837967" w:rsidP="007B0E39">
      <w:pPr>
        <w:pStyle w:val="ListParagraph"/>
        <w:autoSpaceDE w:val="0"/>
        <w:autoSpaceDN w:val="0"/>
        <w:adjustRightInd w:val="0"/>
        <w:spacing w:after="120" w:line="360" w:lineRule="auto"/>
        <w:ind w:left="0"/>
        <w:jc w:val="both"/>
        <w:rPr>
          <w:rFonts w:ascii="Book Antiqua" w:hAnsi="Book Antiqua"/>
          <w:sz w:val="24"/>
          <w:szCs w:val="24"/>
        </w:rPr>
      </w:pPr>
    </w:p>
    <w:p w:rsidR="00837967" w:rsidRDefault="00837967" w:rsidP="007B0E39">
      <w:pPr>
        <w:pStyle w:val="ListParagraph"/>
        <w:autoSpaceDE w:val="0"/>
        <w:autoSpaceDN w:val="0"/>
        <w:adjustRightInd w:val="0"/>
        <w:spacing w:after="120" w:line="360" w:lineRule="auto"/>
        <w:ind w:left="0"/>
        <w:jc w:val="both"/>
        <w:rPr>
          <w:rFonts w:ascii="Book Antiqua" w:hAnsi="Book Antiqua"/>
          <w:sz w:val="24"/>
          <w:szCs w:val="24"/>
        </w:rPr>
      </w:pPr>
    </w:p>
    <w:p w:rsidR="00837967" w:rsidRDefault="00837967" w:rsidP="007B0E39">
      <w:pPr>
        <w:pStyle w:val="ListParagraph"/>
        <w:autoSpaceDE w:val="0"/>
        <w:autoSpaceDN w:val="0"/>
        <w:adjustRightInd w:val="0"/>
        <w:spacing w:after="120" w:line="360" w:lineRule="auto"/>
        <w:ind w:left="0"/>
        <w:jc w:val="both"/>
        <w:rPr>
          <w:rFonts w:ascii="Book Antiqua" w:hAnsi="Book Antiqua"/>
          <w:sz w:val="24"/>
          <w:szCs w:val="24"/>
        </w:rPr>
      </w:pPr>
    </w:p>
    <w:p w:rsidR="00837967" w:rsidRDefault="00837967" w:rsidP="007B0E39">
      <w:pPr>
        <w:pStyle w:val="ListParagraph"/>
        <w:autoSpaceDE w:val="0"/>
        <w:autoSpaceDN w:val="0"/>
        <w:adjustRightInd w:val="0"/>
        <w:spacing w:after="120" w:line="360" w:lineRule="auto"/>
        <w:ind w:left="0"/>
        <w:jc w:val="both"/>
        <w:rPr>
          <w:rFonts w:ascii="Book Antiqua" w:hAnsi="Book Antiqua"/>
          <w:sz w:val="24"/>
          <w:szCs w:val="24"/>
        </w:rPr>
      </w:pPr>
    </w:p>
    <w:p w:rsidR="00837967" w:rsidRDefault="00837967" w:rsidP="007B0E39">
      <w:pPr>
        <w:pStyle w:val="ListParagraph"/>
        <w:autoSpaceDE w:val="0"/>
        <w:autoSpaceDN w:val="0"/>
        <w:adjustRightInd w:val="0"/>
        <w:spacing w:after="120" w:line="360" w:lineRule="auto"/>
        <w:ind w:left="0"/>
        <w:jc w:val="both"/>
        <w:rPr>
          <w:rFonts w:ascii="Book Antiqua" w:hAnsi="Book Antiqua"/>
          <w:sz w:val="24"/>
          <w:szCs w:val="24"/>
        </w:rPr>
      </w:pPr>
    </w:p>
    <w:p w:rsidR="00837967" w:rsidRDefault="00837967" w:rsidP="007B0E39">
      <w:pPr>
        <w:pStyle w:val="ListParagraph"/>
        <w:autoSpaceDE w:val="0"/>
        <w:autoSpaceDN w:val="0"/>
        <w:adjustRightInd w:val="0"/>
        <w:spacing w:after="120" w:line="360" w:lineRule="auto"/>
        <w:ind w:left="0"/>
        <w:jc w:val="both"/>
        <w:rPr>
          <w:rFonts w:ascii="Book Antiqua" w:hAnsi="Book Antiqua"/>
          <w:sz w:val="24"/>
          <w:szCs w:val="24"/>
        </w:rPr>
      </w:pPr>
    </w:p>
    <w:p w:rsidR="00837967" w:rsidRDefault="00837967" w:rsidP="007B0E39">
      <w:pPr>
        <w:pStyle w:val="ListParagraph"/>
        <w:autoSpaceDE w:val="0"/>
        <w:autoSpaceDN w:val="0"/>
        <w:adjustRightInd w:val="0"/>
        <w:spacing w:after="120" w:line="360" w:lineRule="auto"/>
        <w:ind w:left="0"/>
        <w:jc w:val="both"/>
        <w:rPr>
          <w:rFonts w:ascii="Book Antiqua" w:hAnsi="Book Antiqua"/>
          <w:sz w:val="24"/>
          <w:szCs w:val="24"/>
        </w:rPr>
      </w:pPr>
    </w:p>
    <w:p w:rsidR="00173D1A" w:rsidRDefault="00173D1A" w:rsidP="007B0E39">
      <w:pPr>
        <w:pStyle w:val="ListParagraph"/>
        <w:autoSpaceDE w:val="0"/>
        <w:autoSpaceDN w:val="0"/>
        <w:adjustRightInd w:val="0"/>
        <w:spacing w:after="120" w:line="360" w:lineRule="auto"/>
        <w:ind w:left="0"/>
        <w:jc w:val="both"/>
        <w:rPr>
          <w:rFonts w:ascii="Book Antiqua" w:hAnsi="Book Antiqua"/>
          <w:sz w:val="24"/>
          <w:szCs w:val="24"/>
        </w:rPr>
      </w:pPr>
      <w:r w:rsidRPr="0015290D">
        <w:rPr>
          <w:rFonts w:ascii="Book Antiqua" w:hAnsi="Book Antiqua"/>
          <w:sz w:val="24"/>
          <w:szCs w:val="24"/>
        </w:rPr>
        <w:lastRenderedPageBreak/>
        <w:t xml:space="preserve">        Memperhatikan isu-isu dan permasalahan pelayanan yang dihadapi diharapkan kualitas </w:t>
      </w:r>
      <w:r w:rsidR="00450F9B" w:rsidRPr="0015290D">
        <w:rPr>
          <w:rFonts w:ascii="Book Antiqua" w:hAnsi="Book Antiqua"/>
          <w:sz w:val="24"/>
          <w:szCs w:val="24"/>
        </w:rPr>
        <w:t>penyelenggaraan pemerintah</w:t>
      </w:r>
      <w:r w:rsidR="001A1C9C" w:rsidRPr="0015290D">
        <w:rPr>
          <w:rFonts w:ascii="Book Antiqua" w:hAnsi="Book Antiqua"/>
          <w:sz w:val="24"/>
          <w:szCs w:val="24"/>
        </w:rPr>
        <w:t xml:space="preserve">an menuju good governance and clean government sehingga </w:t>
      </w:r>
      <w:proofErr w:type="gramStart"/>
      <w:r w:rsidR="001A1C9C" w:rsidRPr="0015290D">
        <w:rPr>
          <w:rFonts w:ascii="Book Antiqua" w:hAnsi="Book Antiqua"/>
          <w:sz w:val="24"/>
          <w:szCs w:val="24"/>
        </w:rPr>
        <w:t>akan</w:t>
      </w:r>
      <w:proofErr w:type="gramEnd"/>
      <w:r w:rsidR="001A1C9C" w:rsidRPr="0015290D">
        <w:rPr>
          <w:rFonts w:ascii="Book Antiqua" w:hAnsi="Book Antiqua"/>
          <w:sz w:val="24"/>
          <w:szCs w:val="24"/>
        </w:rPr>
        <w:t xml:space="preserve"> berdampak pada kualitas pelayanan daerah. Berkaitan dengan isu-isu dan masalah</w:t>
      </w:r>
      <w:r w:rsidR="00450F9B" w:rsidRPr="0015290D">
        <w:rPr>
          <w:rFonts w:ascii="Book Antiqua" w:hAnsi="Book Antiqua"/>
          <w:sz w:val="24"/>
          <w:szCs w:val="24"/>
        </w:rPr>
        <w:t>pelayanan yang dihadapi kecama</w:t>
      </w:r>
      <w:r w:rsidR="001A1C9C" w:rsidRPr="0015290D">
        <w:rPr>
          <w:rFonts w:ascii="Book Antiqua" w:hAnsi="Book Antiqua"/>
          <w:sz w:val="24"/>
          <w:szCs w:val="24"/>
        </w:rPr>
        <w:t>tan Cipocok Jaya Kota Serang pada tahun kedepan tidak bisa dilepaskan dengan permasalahan dan isu pembangunan Kota Serang secara Umum, isu dan permasalahan yang dihadapi antara lain:</w:t>
      </w:r>
    </w:p>
    <w:p w:rsidR="00EF6C04" w:rsidRPr="0015290D" w:rsidRDefault="00EF6C04" w:rsidP="00EF6C04">
      <w:pPr>
        <w:numPr>
          <w:ilvl w:val="0"/>
          <w:numId w:val="41"/>
        </w:numPr>
        <w:spacing w:line="360" w:lineRule="auto"/>
        <w:ind w:left="1560" w:hanging="426"/>
        <w:jc w:val="both"/>
        <w:rPr>
          <w:rFonts w:ascii="Book Antiqua" w:eastAsia="Arial Unicode MS" w:hAnsi="Book Antiqua"/>
          <w:noProof/>
        </w:rPr>
      </w:pPr>
      <w:r w:rsidRPr="0015290D">
        <w:rPr>
          <w:rFonts w:ascii="Book Antiqua" w:eastAsia="Arial Unicode MS" w:hAnsi="Book Antiqua"/>
          <w:noProof/>
        </w:rPr>
        <w:t xml:space="preserve">Peningkatan Identifikasi dan Inventarisasi Permasalahan Urusan </w:t>
      </w:r>
    </w:p>
    <w:p w:rsidR="00EF6C04" w:rsidRPr="0015290D" w:rsidRDefault="00EF6C04" w:rsidP="00EF6C04">
      <w:pPr>
        <w:numPr>
          <w:ilvl w:val="0"/>
          <w:numId w:val="41"/>
        </w:numPr>
        <w:spacing w:line="360" w:lineRule="auto"/>
        <w:ind w:left="1560" w:hanging="426"/>
        <w:jc w:val="both"/>
        <w:rPr>
          <w:rFonts w:ascii="Book Antiqua" w:eastAsia="Arial Unicode MS" w:hAnsi="Book Antiqua"/>
          <w:noProof/>
        </w:rPr>
      </w:pPr>
      <w:r w:rsidRPr="0015290D">
        <w:rPr>
          <w:rFonts w:ascii="Book Antiqua" w:eastAsia="Arial Unicode MS" w:hAnsi="Book Antiqua"/>
          <w:noProof/>
        </w:rPr>
        <w:t xml:space="preserve">Pengendalian Ketentraman dan Ketertiban Umum </w:t>
      </w:r>
    </w:p>
    <w:p w:rsidR="00EF6C04" w:rsidRPr="0015290D" w:rsidRDefault="00EF6C04" w:rsidP="00EF6C04">
      <w:pPr>
        <w:numPr>
          <w:ilvl w:val="0"/>
          <w:numId w:val="41"/>
        </w:numPr>
        <w:spacing w:line="360" w:lineRule="auto"/>
        <w:ind w:left="1560" w:hanging="426"/>
        <w:jc w:val="both"/>
        <w:rPr>
          <w:rFonts w:ascii="Book Antiqua" w:eastAsia="Arial Unicode MS" w:hAnsi="Book Antiqua"/>
          <w:noProof/>
        </w:rPr>
      </w:pPr>
      <w:r w:rsidRPr="0015290D">
        <w:rPr>
          <w:rFonts w:ascii="Book Antiqua" w:eastAsia="Arial Unicode MS" w:hAnsi="Book Antiqua"/>
          <w:noProof/>
        </w:rPr>
        <w:t>Penataan Pemerintahan Kelurahan dan Kecamatan</w:t>
      </w:r>
    </w:p>
    <w:p w:rsidR="00EF6C04" w:rsidRPr="0015290D" w:rsidRDefault="00EF6C04" w:rsidP="00EF6C04">
      <w:pPr>
        <w:numPr>
          <w:ilvl w:val="0"/>
          <w:numId w:val="41"/>
        </w:numPr>
        <w:spacing w:line="360" w:lineRule="auto"/>
        <w:ind w:left="1560" w:hanging="426"/>
        <w:jc w:val="both"/>
        <w:rPr>
          <w:rFonts w:ascii="Book Antiqua" w:eastAsia="Arial Unicode MS" w:hAnsi="Book Antiqua"/>
          <w:noProof/>
        </w:rPr>
      </w:pPr>
      <w:r w:rsidRPr="0015290D">
        <w:rPr>
          <w:rFonts w:ascii="Book Antiqua" w:eastAsia="Arial Unicode MS" w:hAnsi="Book Antiqua"/>
          <w:noProof/>
        </w:rPr>
        <w:t xml:space="preserve">Penanganan Terpadu Pelayanan PATEN </w:t>
      </w:r>
    </w:p>
    <w:p w:rsidR="00EF6C04" w:rsidRPr="0015290D" w:rsidRDefault="00EF6C04" w:rsidP="00EF6C04">
      <w:pPr>
        <w:numPr>
          <w:ilvl w:val="0"/>
          <w:numId w:val="41"/>
        </w:numPr>
        <w:spacing w:line="360" w:lineRule="auto"/>
        <w:ind w:left="1560" w:hanging="426"/>
        <w:jc w:val="both"/>
        <w:rPr>
          <w:rFonts w:ascii="Book Antiqua" w:eastAsia="Arial Unicode MS" w:hAnsi="Book Antiqua"/>
          <w:noProof/>
        </w:rPr>
      </w:pPr>
      <w:r w:rsidRPr="0015290D">
        <w:rPr>
          <w:rFonts w:ascii="Book Antiqua" w:eastAsia="Arial Unicode MS" w:hAnsi="Book Antiqua"/>
          <w:noProof/>
        </w:rPr>
        <w:t xml:space="preserve">Optimalisasi Pemberdayaan dan Pembangunan Ekonomi </w:t>
      </w:r>
    </w:p>
    <w:p w:rsidR="00EF6C04" w:rsidRPr="0015290D" w:rsidRDefault="00EF6C04" w:rsidP="00EF6C04">
      <w:pPr>
        <w:numPr>
          <w:ilvl w:val="0"/>
          <w:numId w:val="41"/>
        </w:numPr>
        <w:spacing w:line="360" w:lineRule="auto"/>
        <w:ind w:left="1560" w:hanging="426"/>
        <w:jc w:val="both"/>
        <w:rPr>
          <w:rFonts w:ascii="Book Antiqua" w:eastAsia="Arial Unicode MS" w:hAnsi="Book Antiqua"/>
          <w:noProof/>
        </w:rPr>
      </w:pPr>
      <w:r w:rsidRPr="0015290D">
        <w:rPr>
          <w:rFonts w:ascii="Book Antiqua" w:eastAsia="Arial Unicode MS" w:hAnsi="Book Antiqua"/>
          <w:noProof/>
        </w:rPr>
        <w:t xml:space="preserve">Peningkatan Kualitas Pelaksanaan Pembangunan </w:t>
      </w:r>
    </w:p>
    <w:p w:rsidR="00EF6C04" w:rsidRDefault="00EF6C04" w:rsidP="00EF6C04">
      <w:pPr>
        <w:numPr>
          <w:ilvl w:val="0"/>
          <w:numId w:val="41"/>
        </w:numPr>
        <w:spacing w:line="360" w:lineRule="auto"/>
        <w:ind w:left="1560" w:hanging="426"/>
        <w:jc w:val="both"/>
        <w:rPr>
          <w:rFonts w:ascii="Book Antiqua" w:eastAsia="Arial Unicode MS" w:hAnsi="Book Antiqua"/>
          <w:noProof/>
        </w:rPr>
      </w:pPr>
      <w:r w:rsidRPr="0015290D">
        <w:rPr>
          <w:rFonts w:ascii="Book Antiqua" w:eastAsia="Arial Unicode MS" w:hAnsi="Book Antiqua"/>
          <w:noProof/>
        </w:rPr>
        <w:t xml:space="preserve">Penanganan Masalah Sosial Kemasyarakatan </w:t>
      </w:r>
    </w:p>
    <w:p w:rsidR="00EF6C04" w:rsidRPr="0015290D" w:rsidRDefault="00EF6C04" w:rsidP="00EF6C04">
      <w:pPr>
        <w:numPr>
          <w:ilvl w:val="0"/>
          <w:numId w:val="41"/>
        </w:numPr>
        <w:spacing w:line="360" w:lineRule="auto"/>
        <w:ind w:left="1560" w:hanging="426"/>
        <w:jc w:val="both"/>
        <w:rPr>
          <w:rFonts w:ascii="Book Antiqua" w:eastAsia="Arial Unicode MS" w:hAnsi="Book Antiqua"/>
          <w:noProof/>
        </w:rPr>
      </w:pPr>
      <w:r w:rsidRPr="0015290D">
        <w:rPr>
          <w:rFonts w:ascii="Book Antiqua" w:eastAsia="Arial Unicode MS" w:hAnsi="Book Antiqua"/>
          <w:noProof/>
        </w:rPr>
        <w:t xml:space="preserve">Peningkatan Kualitas Pemberdayaan Masyarakat Kelurahan </w:t>
      </w:r>
    </w:p>
    <w:p w:rsidR="00EF6C04" w:rsidRPr="0015290D" w:rsidRDefault="00EF6C04" w:rsidP="00EF6C04">
      <w:pPr>
        <w:numPr>
          <w:ilvl w:val="0"/>
          <w:numId w:val="41"/>
        </w:numPr>
        <w:spacing w:line="360" w:lineRule="auto"/>
        <w:ind w:left="1560" w:hanging="426"/>
        <w:jc w:val="both"/>
        <w:rPr>
          <w:rFonts w:ascii="Book Antiqua" w:eastAsia="Arial Unicode MS" w:hAnsi="Book Antiqua"/>
          <w:noProof/>
        </w:rPr>
      </w:pPr>
      <w:r w:rsidRPr="0015290D">
        <w:rPr>
          <w:rFonts w:ascii="Book Antiqua" w:eastAsia="Arial Unicode MS" w:hAnsi="Book Antiqua"/>
          <w:noProof/>
        </w:rPr>
        <w:t xml:space="preserve">Pemanfaatan Potensi Sosial Kemasyarakatan </w:t>
      </w:r>
    </w:p>
    <w:p w:rsidR="00680B3E" w:rsidRPr="0015290D" w:rsidRDefault="001A1C9C" w:rsidP="00DE536B">
      <w:pPr>
        <w:autoSpaceDE w:val="0"/>
        <w:autoSpaceDN w:val="0"/>
        <w:adjustRightInd w:val="0"/>
        <w:spacing w:after="120" w:line="360" w:lineRule="auto"/>
        <w:jc w:val="both"/>
        <w:rPr>
          <w:rFonts w:ascii="Book Antiqua" w:hAnsi="Book Antiqua"/>
        </w:rPr>
      </w:pPr>
      <w:r w:rsidRPr="0015290D">
        <w:rPr>
          <w:rFonts w:ascii="Book Antiqua" w:hAnsi="Book Antiqua"/>
        </w:rPr>
        <w:t xml:space="preserve">            Isu-isu strategis tersebut memerlukan</w:t>
      </w:r>
      <w:r w:rsidR="00471279" w:rsidRPr="0015290D">
        <w:rPr>
          <w:rFonts w:ascii="Book Antiqua" w:hAnsi="Book Antiqua"/>
        </w:rPr>
        <w:t xml:space="preserve"> penanganan secara komprehensif melalui pendekatan spasial dengan </w:t>
      </w:r>
      <w:r w:rsidR="00680B3E" w:rsidRPr="0015290D">
        <w:rPr>
          <w:rFonts w:ascii="Book Antiqua" w:hAnsi="Book Antiqua"/>
        </w:rPr>
        <w:t>meningkatkan kual</w:t>
      </w:r>
      <w:r w:rsidR="007954C1" w:rsidRPr="0015290D">
        <w:rPr>
          <w:rFonts w:ascii="Book Antiqua" w:hAnsi="Book Antiqua"/>
        </w:rPr>
        <w:t xml:space="preserve">itas pelayanan aparatur melalui </w:t>
      </w:r>
      <w:r w:rsidR="00680B3E" w:rsidRPr="0015290D">
        <w:rPr>
          <w:rFonts w:ascii="Book Antiqua" w:hAnsi="Book Antiqua"/>
        </w:rPr>
        <w:t>peningkatan kapasitas dan komitmen SDM Kecamatan Cipocok Jaya, memantapkan fungsi kelembagaan di tingkat basis</w:t>
      </w:r>
      <w:proofErr w:type="gramStart"/>
      <w:r w:rsidR="00680B3E" w:rsidRPr="0015290D">
        <w:rPr>
          <w:rFonts w:ascii="Book Antiqua" w:hAnsi="Book Antiqua"/>
        </w:rPr>
        <w:t>,serta</w:t>
      </w:r>
      <w:proofErr w:type="gramEnd"/>
      <w:r w:rsidR="00680B3E" w:rsidRPr="0015290D">
        <w:rPr>
          <w:rFonts w:ascii="Book Antiqua" w:hAnsi="Book Antiqua"/>
        </w:rPr>
        <w:t xml:space="preserve"> koordinasi dan komunikasi antar pemangku kepentingan. Untuk mewujudkanharapan di atas, beberapa kondisi yang harus disiapkan antara lain sebagai berikut:</w:t>
      </w:r>
    </w:p>
    <w:p w:rsidR="00EF6C04" w:rsidRPr="0015290D" w:rsidRDefault="00EF6C04" w:rsidP="00EF6C04">
      <w:pPr>
        <w:pStyle w:val="ListParagraph"/>
        <w:numPr>
          <w:ilvl w:val="1"/>
          <w:numId w:val="42"/>
        </w:numPr>
        <w:spacing w:line="360" w:lineRule="auto"/>
        <w:ind w:left="1560" w:hanging="426"/>
        <w:jc w:val="both"/>
        <w:rPr>
          <w:rFonts w:ascii="Book Antiqua" w:eastAsia="Arial Unicode MS" w:hAnsi="Book Antiqua"/>
          <w:noProof/>
          <w:sz w:val="24"/>
        </w:rPr>
      </w:pPr>
      <w:r w:rsidRPr="0015290D">
        <w:rPr>
          <w:rFonts w:ascii="Book Antiqua" w:eastAsia="Arial Unicode MS" w:hAnsi="Book Antiqua"/>
          <w:noProof/>
          <w:sz w:val="24"/>
        </w:rPr>
        <w:t>Meningkatkan Penataan Pemerintahan Kelurahan dan Kecamatanmelalui Identifikasi dan Inventarisasi Masalah, Sinergitas Pelaksanaan Pembangunan Urusan dan Peningkatan Kualitas Pelayanan PATEN di Kecamatan Cipocok Jaya.</w:t>
      </w:r>
    </w:p>
    <w:p w:rsidR="00EF6C04" w:rsidRDefault="00EF6C04" w:rsidP="00EF6C04">
      <w:pPr>
        <w:pStyle w:val="ListParagraph"/>
        <w:numPr>
          <w:ilvl w:val="1"/>
          <w:numId w:val="42"/>
        </w:numPr>
        <w:spacing w:line="360" w:lineRule="auto"/>
        <w:ind w:left="1560" w:hanging="426"/>
        <w:jc w:val="both"/>
        <w:rPr>
          <w:rFonts w:ascii="Book Antiqua" w:eastAsia="Arial Unicode MS" w:hAnsi="Book Antiqua"/>
          <w:noProof/>
          <w:sz w:val="24"/>
        </w:rPr>
      </w:pPr>
      <w:r w:rsidRPr="0015290D">
        <w:rPr>
          <w:rFonts w:ascii="Book Antiqua" w:eastAsia="Arial Unicode MS" w:hAnsi="Book Antiqua"/>
          <w:noProof/>
          <w:sz w:val="24"/>
        </w:rPr>
        <w:t>Meningkatkan Kesejahteraan Sosial Masyarakatmelalui Identifikasi dan Inventarisasi Masalah, Sinergitas Pelaksanaan Pembangunan Urusan dan Peningkatan Kualitas Pelayanan PATEN di Kecamatan Cipocok Jaya.</w:t>
      </w:r>
    </w:p>
    <w:p w:rsidR="00837967" w:rsidRDefault="00837967" w:rsidP="00837967">
      <w:pPr>
        <w:spacing w:line="360" w:lineRule="auto"/>
        <w:jc w:val="both"/>
        <w:rPr>
          <w:rFonts w:ascii="Book Antiqua" w:eastAsia="Arial Unicode MS" w:hAnsi="Book Antiqua"/>
          <w:noProof/>
        </w:rPr>
      </w:pPr>
    </w:p>
    <w:p w:rsidR="00837967" w:rsidRDefault="00837967" w:rsidP="00837967">
      <w:pPr>
        <w:spacing w:line="360" w:lineRule="auto"/>
        <w:jc w:val="both"/>
        <w:rPr>
          <w:rFonts w:ascii="Book Antiqua" w:eastAsia="Arial Unicode MS" w:hAnsi="Book Antiqua"/>
          <w:noProof/>
        </w:rPr>
      </w:pPr>
    </w:p>
    <w:p w:rsidR="00837967" w:rsidRDefault="00837967" w:rsidP="00837967">
      <w:pPr>
        <w:spacing w:line="360" w:lineRule="auto"/>
        <w:jc w:val="both"/>
        <w:rPr>
          <w:rFonts w:ascii="Book Antiqua" w:eastAsia="Arial Unicode MS" w:hAnsi="Book Antiqua"/>
          <w:noProof/>
        </w:rPr>
      </w:pPr>
    </w:p>
    <w:p w:rsidR="00837967" w:rsidRDefault="00837967" w:rsidP="00837967">
      <w:pPr>
        <w:spacing w:line="360" w:lineRule="auto"/>
        <w:jc w:val="both"/>
        <w:rPr>
          <w:rFonts w:ascii="Book Antiqua" w:eastAsia="Arial Unicode MS" w:hAnsi="Book Antiqua"/>
          <w:noProof/>
        </w:rPr>
      </w:pPr>
    </w:p>
    <w:p w:rsidR="00837967" w:rsidRDefault="00837967" w:rsidP="00837967">
      <w:pPr>
        <w:spacing w:line="360" w:lineRule="auto"/>
        <w:jc w:val="both"/>
        <w:rPr>
          <w:rFonts w:ascii="Book Antiqua" w:eastAsia="Arial Unicode MS" w:hAnsi="Book Antiqua"/>
          <w:noProof/>
        </w:rPr>
      </w:pPr>
    </w:p>
    <w:p w:rsidR="00837967" w:rsidRDefault="00837967" w:rsidP="00837967">
      <w:pPr>
        <w:spacing w:line="360" w:lineRule="auto"/>
        <w:jc w:val="both"/>
        <w:rPr>
          <w:rFonts w:ascii="Book Antiqua" w:eastAsia="Arial Unicode MS" w:hAnsi="Book Antiqua"/>
          <w:noProof/>
        </w:rPr>
      </w:pPr>
    </w:p>
    <w:p w:rsidR="00837967" w:rsidRDefault="00837967" w:rsidP="00837967">
      <w:pPr>
        <w:spacing w:line="360" w:lineRule="auto"/>
        <w:jc w:val="both"/>
        <w:rPr>
          <w:rFonts w:ascii="Book Antiqua" w:eastAsia="Arial Unicode MS" w:hAnsi="Book Antiqua"/>
          <w:noProof/>
        </w:rPr>
      </w:pPr>
    </w:p>
    <w:p w:rsidR="00837967" w:rsidRPr="00837967" w:rsidRDefault="00837967" w:rsidP="00837967">
      <w:pPr>
        <w:spacing w:line="360" w:lineRule="auto"/>
        <w:jc w:val="both"/>
        <w:rPr>
          <w:rFonts w:ascii="Book Antiqua" w:eastAsia="Arial Unicode MS" w:hAnsi="Book Antiqua"/>
          <w:noProof/>
        </w:rPr>
      </w:pPr>
    </w:p>
    <w:p w:rsidR="00EF6C04" w:rsidRPr="0015290D" w:rsidRDefault="00EF6C04" w:rsidP="00EF6C04">
      <w:pPr>
        <w:pStyle w:val="ListParagraph"/>
        <w:numPr>
          <w:ilvl w:val="1"/>
          <w:numId w:val="42"/>
        </w:numPr>
        <w:spacing w:line="360" w:lineRule="auto"/>
        <w:ind w:left="1560" w:hanging="426"/>
        <w:jc w:val="both"/>
        <w:rPr>
          <w:rFonts w:ascii="Book Antiqua" w:eastAsia="Arial Unicode MS" w:hAnsi="Book Antiqua"/>
          <w:noProof/>
          <w:sz w:val="24"/>
        </w:rPr>
      </w:pPr>
      <w:r w:rsidRPr="0015290D">
        <w:rPr>
          <w:rFonts w:ascii="Book Antiqua" w:eastAsia="Arial Unicode MS" w:hAnsi="Book Antiqua"/>
          <w:noProof/>
          <w:sz w:val="24"/>
        </w:rPr>
        <w:t>Meningkatkan Ekonomi dan Pembangunan Masyarakatmelalui Identifikasi dan Inventarisasi Masalah, Sinergitas Pelaksanaan Pembangunan Urusan dan Peningkatan Kualitas Pelayanan PATEN di Kecamatan Cipocok Jaya.</w:t>
      </w:r>
    </w:p>
    <w:p w:rsidR="00EF6C04" w:rsidRDefault="00EF6C04" w:rsidP="00EF6C04">
      <w:pPr>
        <w:pStyle w:val="ListParagraph"/>
        <w:numPr>
          <w:ilvl w:val="1"/>
          <w:numId w:val="42"/>
        </w:numPr>
        <w:spacing w:line="360" w:lineRule="auto"/>
        <w:ind w:left="1560" w:hanging="426"/>
        <w:jc w:val="both"/>
        <w:rPr>
          <w:rFonts w:ascii="Book Antiqua" w:eastAsia="Arial Unicode MS" w:hAnsi="Book Antiqua"/>
          <w:noProof/>
          <w:sz w:val="24"/>
        </w:rPr>
      </w:pPr>
      <w:r w:rsidRPr="0015290D">
        <w:rPr>
          <w:rFonts w:ascii="Book Antiqua" w:eastAsia="Arial Unicode MS" w:hAnsi="Book Antiqua"/>
          <w:noProof/>
          <w:sz w:val="24"/>
        </w:rPr>
        <w:t>Meningkatkan Ketentraman dan Ketertiban Umum Masyarakat melalui Identifikasi dan Inventarisasi Masalah, Sinergitas Pelaksanaan Pembangunan Urusan dan Peningkatan Kualitas Pelayanan PATEN di Kecamatan Cipocok Jaya.</w:t>
      </w:r>
    </w:p>
    <w:p w:rsidR="00AC3882" w:rsidRPr="0015290D" w:rsidRDefault="004F0311" w:rsidP="00DE536B">
      <w:pPr>
        <w:pStyle w:val="ListParagraph"/>
        <w:numPr>
          <w:ilvl w:val="1"/>
          <w:numId w:val="18"/>
        </w:numPr>
        <w:autoSpaceDE w:val="0"/>
        <w:autoSpaceDN w:val="0"/>
        <w:adjustRightInd w:val="0"/>
        <w:spacing w:line="360" w:lineRule="auto"/>
        <w:jc w:val="both"/>
        <w:rPr>
          <w:rFonts w:ascii="Book Antiqua" w:hAnsi="Book Antiqua"/>
          <w:b/>
          <w:sz w:val="24"/>
          <w:szCs w:val="24"/>
        </w:rPr>
      </w:pPr>
      <w:r w:rsidRPr="0015290D">
        <w:rPr>
          <w:rFonts w:ascii="Book Antiqua" w:hAnsi="Book Antiqua"/>
          <w:b/>
          <w:sz w:val="24"/>
          <w:szCs w:val="24"/>
        </w:rPr>
        <w:t>Sistematika</w:t>
      </w:r>
    </w:p>
    <w:p w:rsidR="00134651" w:rsidRPr="0015290D" w:rsidRDefault="004F0311" w:rsidP="00DE536B">
      <w:pPr>
        <w:pStyle w:val="ListParagraph"/>
        <w:autoSpaceDE w:val="0"/>
        <w:autoSpaceDN w:val="0"/>
        <w:adjustRightInd w:val="0"/>
        <w:spacing w:line="360" w:lineRule="auto"/>
        <w:jc w:val="both"/>
        <w:rPr>
          <w:rFonts w:ascii="Book Antiqua" w:hAnsi="Book Antiqua"/>
          <w:sz w:val="24"/>
          <w:szCs w:val="24"/>
        </w:rPr>
      </w:pPr>
      <w:r w:rsidRPr="0015290D">
        <w:rPr>
          <w:rFonts w:ascii="Book Antiqua" w:hAnsi="Book Antiqua"/>
          <w:sz w:val="24"/>
          <w:szCs w:val="24"/>
        </w:rPr>
        <w:t>Sistematika Penyusunan Laporan Kinerja Instansi Pemerintah (LK</w:t>
      </w:r>
      <w:r w:rsidR="007B0E39" w:rsidRPr="0015290D">
        <w:rPr>
          <w:rFonts w:ascii="Book Antiqua" w:hAnsi="Book Antiqua"/>
          <w:sz w:val="24"/>
          <w:szCs w:val="24"/>
          <w:lang w:val="id-ID"/>
        </w:rPr>
        <w:t>jI</w:t>
      </w:r>
      <w:r w:rsidRPr="0015290D">
        <w:rPr>
          <w:rFonts w:ascii="Book Antiqua" w:hAnsi="Book Antiqua"/>
          <w:sz w:val="24"/>
          <w:szCs w:val="24"/>
        </w:rPr>
        <w:t xml:space="preserve">P) tahun </w:t>
      </w:r>
      <w:r w:rsidR="003E7A15">
        <w:rPr>
          <w:rFonts w:ascii="Book Antiqua" w:hAnsi="Book Antiqua"/>
          <w:sz w:val="24"/>
          <w:szCs w:val="24"/>
        </w:rPr>
        <w:t>2021</w:t>
      </w:r>
      <w:r w:rsidRPr="0015290D">
        <w:rPr>
          <w:rFonts w:ascii="Book Antiqua" w:hAnsi="Book Antiqua"/>
          <w:sz w:val="24"/>
          <w:szCs w:val="24"/>
        </w:rPr>
        <w:t xml:space="preserve"> Adalah sebagai </w:t>
      </w:r>
      <w:proofErr w:type="gramStart"/>
      <w:r w:rsidRPr="0015290D">
        <w:rPr>
          <w:rFonts w:ascii="Book Antiqua" w:hAnsi="Book Antiqua"/>
          <w:sz w:val="24"/>
          <w:szCs w:val="24"/>
        </w:rPr>
        <w:t>berikut :</w:t>
      </w:r>
      <w:proofErr w:type="gramEnd"/>
    </w:p>
    <w:p w:rsidR="004F0311" w:rsidRPr="0015290D" w:rsidRDefault="004F0311" w:rsidP="00DE536B">
      <w:pPr>
        <w:pStyle w:val="ListParagraph"/>
        <w:autoSpaceDE w:val="0"/>
        <w:autoSpaceDN w:val="0"/>
        <w:adjustRightInd w:val="0"/>
        <w:spacing w:line="360" w:lineRule="auto"/>
        <w:jc w:val="both"/>
        <w:rPr>
          <w:rFonts w:ascii="Book Antiqua" w:hAnsi="Book Antiqua"/>
          <w:sz w:val="24"/>
          <w:szCs w:val="24"/>
        </w:rPr>
      </w:pPr>
    </w:p>
    <w:p w:rsidR="004F0311" w:rsidRPr="0015290D" w:rsidRDefault="004F0311" w:rsidP="00DE536B">
      <w:pPr>
        <w:pStyle w:val="ListParagraph"/>
        <w:autoSpaceDE w:val="0"/>
        <w:autoSpaceDN w:val="0"/>
        <w:adjustRightInd w:val="0"/>
        <w:spacing w:line="360" w:lineRule="auto"/>
        <w:jc w:val="both"/>
        <w:rPr>
          <w:rFonts w:ascii="Book Antiqua" w:hAnsi="Book Antiqua"/>
          <w:sz w:val="24"/>
          <w:szCs w:val="24"/>
        </w:rPr>
      </w:pPr>
      <w:r w:rsidRPr="0015290D">
        <w:rPr>
          <w:rFonts w:ascii="Book Antiqua" w:hAnsi="Book Antiqua"/>
          <w:sz w:val="24"/>
          <w:szCs w:val="24"/>
        </w:rPr>
        <w:t>KATA PENGANTAR</w:t>
      </w:r>
    </w:p>
    <w:p w:rsidR="004F0311" w:rsidRPr="0015290D" w:rsidRDefault="004F0311" w:rsidP="00DE536B">
      <w:pPr>
        <w:pStyle w:val="ListParagraph"/>
        <w:autoSpaceDE w:val="0"/>
        <w:autoSpaceDN w:val="0"/>
        <w:adjustRightInd w:val="0"/>
        <w:spacing w:line="360" w:lineRule="auto"/>
        <w:jc w:val="both"/>
        <w:rPr>
          <w:rFonts w:ascii="Book Antiqua" w:hAnsi="Book Antiqua"/>
          <w:sz w:val="24"/>
          <w:szCs w:val="24"/>
        </w:rPr>
      </w:pPr>
      <w:r w:rsidRPr="0015290D">
        <w:rPr>
          <w:rFonts w:ascii="Book Antiqua" w:hAnsi="Book Antiqua"/>
          <w:sz w:val="24"/>
          <w:szCs w:val="24"/>
        </w:rPr>
        <w:t xml:space="preserve">DAFTAR ISI </w:t>
      </w:r>
    </w:p>
    <w:p w:rsidR="004F0311" w:rsidRPr="0015290D" w:rsidRDefault="004F0311" w:rsidP="00DE536B">
      <w:pPr>
        <w:pStyle w:val="ListParagraph"/>
        <w:autoSpaceDE w:val="0"/>
        <w:autoSpaceDN w:val="0"/>
        <w:adjustRightInd w:val="0"/>
        <w:spacing w:line="360" w:lineRule="auto"/>
        <w:jc w:val="both"/>
        <w:rPr>
          <w:rFonts w:ascii="Book Antiqua" w:hAnsi="Book Antiqua"/>
          <w:sz w:val="24"/>
          <w:szCs w:val="24"/>
        </w:rPr>
      </w:pPr>
      <w:r w:rsidRPr="0015290D">
        <w:rPr>
          <w:rFonts w:ascii="Book Antiqua" w:hAnsi="Book Antiqua"/>
          <w:sz w:val="24"/>
          <w:szCs w:val="24"/>
        </w:rPr>
        <w:t>RINGKASA</w:t>
      </w:r>
      <w:r w:rsidR="00801F78" w:rsidRPr="0015290D">
        <w:rPr>
          <w:rFonts w:ascii="Book Antiqua" w:hAnsi="Book Antiqua"/>
          <w:sz w:val="24"/>
          <w:szCs w:val="24"/>
        </w:rPr>
        <w:t>N</w:t>
      </w:r>
      <w:r w:rsidRPr="0015290D">
        <w:rPr>
          <w:rFonts w:ascii="Book Antiqua" w:hAnsi="Book Antiqua"/>
          <w:sz w:val="24"/>
          <w:szCs w:val="24"/>
        </w:rPr>
        <w:t xml:space="preserve"> EKSEKUTIF</w:t>
      </w:r>
    </w:p>
    <w:p w:rsidR="004F0311" w:rsidRPr="0015290D" w:rsidRDefault="004F0311" w:rsidP="00DE536B">
      <w:pPr>
        <w:pStyle w:val="ListParagraph"/>
        <w:autoSpaceDE w:val="0"/>
        <w:autoSpaceDN w:val="0"/>
        <w:adjustRightInd w:val="0"/>
        <w:spacing w:line="360" w:lineRule="auto"/>
        <w:jc w:val="both"/>
        <w:rPr>
          <w:rFonts w:ascii="Book Antiqua" w:hAnsi="Book Antiqua"/>
          <w:sz w:val="24"/>
          <w:szCs w:val="24"/>
        </w:rPr>
      </w:pPr>
      <w:r w:rsidRPr="0015290D">
        <w:rPr>
          <w:rFonts w:ascii="Book Antiqua" w:hAnsi="Book Antiqua"/>
          <w:sz w:val="24"/>
          <w:szCs w:val="24"/>
        </w:rPr>
        <w:t>BAB I</w:t>
      </w:r>
      <w:r w:rsidRPr="0015290D">
        <w:rPr>
          <w:rFonts w:ascii="Book Antiqua" w:hAnsi="Book Antiqua"/>
          <w:sz w:val="24"/>
          <w:szCs w:val="24"/>
        </w:rPr>
        <w:tab/>
      </w:r>
      <w:r w:rsidRPr="0015290D">
        <w:rPr>
          <w:rFonts w:ascii="Book Antiqua" w:hAnsi="Book Antiqua"/>
          <w:sz w:val="24"/>
          <w:szCs w:val="24"/>
        </w:rPr>
        <w:tab/>
        <w:t>PENDAHULUAN</w:t>
      </w:r>
    </w:p>
    <w:p w:rsidR="004F0311" w:rsidRPr="0015290D" w:rsidRDefault="004F0311" w:rsidP="00DE536B">
      <w:pPr>
        <w:pStyle w:val="ListParagraph"/>
        <w:numPr>
          <w:ilvl w:val="1"/>
          <w:numId w:val="22"/>
        </w:numPr>
        <w:autoSpaceDE w:val="0"/>
        <w:autoSpaceDN w:val="0"/>
        <w:adjustRightInd w:val="0"/>
        <w:spacing w:line="360" w:lineRule="auto"/>
        <w:jc w:val="both"/>
        <w:rPr>
          <w:rFonts w:ascii="Book Antiqua" w:hAnsi="Book Antiqua"/>
          <w:sz w:val="24"/>
          <w:szCs w:val="24"/>
        </w:rPr>
      </w:pPr>
      <w:r w:rsidRPr="0015290D">
        <w:rPr>
          <w:rFonts w:ascii="Book Antiqua" w:hAnsi="Book Antiqua"/>
          <w:sz w:val="24"/>
          <w:szCs w:val="24"/>
        </w:rPr>
        <w:t>Latar Belakang</w:t>
      </w:r>
    </w:p>
    <w:p w:rsidR="004F0311" w:rsidRPr="0015290D" w:rsidRDefault="004F0311" w:rsidP="00DE536B">
      <w:pPr>
        <w:pStyle w:val="ListParagraph"/>
        <w:numPr>
          <w:ilvl w:val="1"/>
          <w:numId w:val="22"/>
        </w:numPr>
        <w:autoSpaceDE w:val="0"/>
        <w:autoSpaceDN w:val="0"/>
        <w:adjustRightInd w:val="0"/>
        <w:spacing w:line="360" w:lineRule="auto"/>
        <w:jc w:val="both"/>
        <w:rPr>
          <w:rFonts w:ascii="Book Antiqua" w:hAnsi="Book Antiqua"/>
          <w:sz w:val="24"/>
          <w:szCs w:val="24"/>
        </w:rPr>
      </w:pPr>
      <w:r w:rsidRPr="0015290D">
        <w:rPr>
          <w:rFonts w:ascii="Book Antiqua" w:hAnsi="Book Antiqua"/>
          <w:sz w:val="24"/>
          <w:szCs w:val="24"/>
        </w:rPr>
        <w:t>Landasan Hukum</w:t>
      </w:r>
    </w:p>
    <w:p w:rsidR="004F0311" w:rsidRPr="0015290D" w:rsidRDefault="004F0311" w:rsidP="00DE536B">
      <w:pPr>
        <w:pStyle w:val="ListParagraph"/>
        <w:numPr>
          <w:ilvl w:val="1"/>
          <w:numId w:val="22"/>
        </w:numPr>
        <w:autoSpaceDE w:val="0"/>
        <w:autoSpaceDN w:val="0"/>
        <w:adjustRightInd w:val="0"/>
        <w:spacing w:line="360" w:lineRule="auto"/>
        <w:jc w:val="both"/>
        <w:rPr>
          <w:rFonts w:ascii="Book Antiqua" w:hAnsi="Book Antiqua"/>
          <w:sz w:val="24"/>
          <w:szCs w:val="24"/>
        </w:rPr>
      </w:pPr>
      <w:r w:rsidRPr="0015290D">
        <w:rPr>
          <w:rFonts w:ascii="Book Antiqua" w:hAnsi="Book Antiqua"/>
          <w:sz w:val="24"/>
          <w:szCs w:val="24"/>
        </w:rPr>
        <w:t>Gambaran Umum</w:t>
      </w:r>
    </w:p>
    <w:p w:rsidR="004F0311" w:rsidRPr="0015290D" w:rsidRDefault="004F0311" w:rsidP="00DE536B">
      <w:pPr>
        <w:pStyle w:val="ListParagraph"/>
        <w:numPr>
          <w:ilvl w:val="1"/>
          <w:numId w:val="22"/>
        </w:numPr>
        <w:autoSpaceDE w:val="0"/>
        <w:autoSpaceDN w:val="0"/>
        <w:adjustRightInd w:val="0"/>
        <w:spacing w:line="360" w:lineRule="auto"/>
        <w:jc w:val="both"/>
        <w:rPr>
          <w:rFonts w:ascii="Book Antiqua" w:hAnsi="Book Antiqua"/>
          <w:sz w:val="24"/>
          <w:szCs w:val="24"/>
        </w:rPr>
      </w:pPr>
      <w:r w:rsidRPr="0015290D">
        <w:rPr>
          <w:rFonts w:ascii="Book Antiqua" w:hAnsi="Book Antiqua"/>
          <w:sz w:val="24"/>
          <w:szCs w:val="24"/>
        </w:rPr>
        <w:t>Isu Strategis</w:t>
      </w:r>
    </w:p>
    <w:p w:rsidR="004F0311" w:rsidRDefault="004F0311" w:rsidP="00DE536B">
      <w:pPr>
        <w:pStyle w:val="ListParagraph"/>
        <w:numPr>
          <w:ilvl w:val="1"/>
          <w:numId w:val="22"/>
        </w:numPr>
        <w:autoSpaceDE w:val="0"/>
        <w:autoSpaceDN w:val="0"/>
        <w:adjustRightInd w:val="0"/>
        <w:spacing w:line="360" w:lineRule="auto"/>
        <w:jc w:val="both"/>
        <w:rPr>
          <w:rFonts w:ascii="Book Antiqua" w:hAnsi="Book Antiqua"/>
          <w:sz w:val="24"/>
          <w:szCs w:val="24"/>
        </w:rPr>
      </w:pPr>
      <w:r w:rsidRPr="0015290D">
        <w:rPr>
          <w:rFonts w:ascii="Book Antiqua" w:hAnsi="Book Antiqua"/>
          <w:sz w:val="24"/>
          <w:szCs w:val="24"/>
        </w:rPr>
        <w:t>Sistematika</w:t>
      </w:r>
    </w:p>
    <w:p w:rsidR="00E066E0" w:rsidRPr="0015290D" w:rsidRDefault="00E066E0" w:rsidP="00DE536B">
      <w:pPr>
        <w:pStyle w:val="ListParagraph"/>
        <w:autoSpaceDE w:val="0"/>
        <w:autoSpaceDN w:val="0"/>
        <w:adjustRightInd w:val="0"/>
        <w:spacing w:line="360" w:lineRule="auto"/>
        <w:ind w:left="360" w:firstLine="360"/>
        <w:jc w:val="both"/>
        <w:rPr>
          <w:rFonts w:ascii="Book Antiqua" w:hAnsi="Book Antiqua"/>
          <w:sz w:val="24"/>
          <w:szCs w:val="24"/>
        </w:rPr>
      </w:pPr>
      <w:r w:rsidRPr="0015290D">
        <w:rPr>
          <w:rFonts w:ascii="Book Antiqua" w:hAnsi="Book Antiqua"/>
          <w:sz w:val="24"/>
          <w:szCs w:val="24"/>
        </w:rPr>
        <w:t>BAB II</w:t>
      </w:r>
      <w:r w:rsidRPr="0015290D">
        <w:rPr>
          <w:rFonts w:ascii="Book Antiqua" w:hAnsi="Book Antiqua"/>
          <w:sz w:val="24"/>
          <w:szCs w:val="24"/>
        </w:rPr>
        <w:tab/>
      </w:r>
      <w:r w:rsidRPr="0015290D">
        <w:rPr>
          <w:rFonts w:ascii="Book Antiqua" w:hAnsi="Book Antiqua"/>
          <w:sz w:val="24"/>
          <w:szCs w:val="24"/>
        </w:rPr>
        <w:tab/>
        <w:t>PERENCANAAN PERJANJIAN KINERJA</w:t>
      </w:r>
    </w:p>
    <w:p w:rsidR="00E066E0" w:rsidRPr="0015290D" w:rsidRDefault="00E066E0" w:rsidP="00DE536B">
      <w:pPr>
        <w:autoSpaceDE w:val="0"/>
        <w:autoSpaceDN w:val="0"/>
        <w:adjustRightInd w:val="0"/>
        <w:spacing w:line="360" w:lineRule="auto"/>
        <w:jc w:val="both"/>
        <w:rPr>
          <w:rFonts w:ascii="Book Antiqua" w:hAnsi="Book Antiqua"/>
        </w:rPr>
      </w:pPr>
      <w:r w:rsidRPr="0015290D">
        <w:rPr>
          <w:rFonts w:ascii="Book Antiqua" w:hAnsi="Book Antiqua"/>
        </w:rPr>
        <w:tab/>
      </w:r>
      <w:r w:rsidRPr="0015290D">
        <w:rPr>
          <w:rFonts w:ascii="Book Antiqua" w:hAnsi="Book Antiqua"/>
        </w:rPr>
        <w:tab/>
      </w:r>
      <w:r w:rsidRPr="0015290D">
        <w:rPr>
          <w:rFonts w:ascii="Book Antiqua" w:hAnsi="Book Antiqua"/>
        </w:rPr>
        <w:tab/>
        <w:t>2.1 Rencana Strategis</w:t>
      </w:r>
    </w:p>
    <w:p w:rsidR="00E066E0" w:rsidRPr="0015290D" w:rsidRDefault="00E066E0" w:rsidP="00DE536B">
      <w:pPr>
        <w:autoSpaceDE w:val="0"/>
        <w:autoSpaceDN w:val="0"/>
        <w:adjustRightInd w:val="0"/>
        <w:spacing w:line="360" w:lineRule="auto"/>
        <w:jc w:val="both"/>
        <w:rPr>
          <w:rFonts w:ascii="Book Antiqua" w:hAnsi="Book Antiqua"/>
        </w:rPr>
      </w:pPr>
      <w:r w:rsidRPr="0015290D">
        <w:rPr>
          <w:rFonts w:ascii="Book Antiqua" w:hAnsi="Book Antiqua"/>
        </w:rPr>
        <w:tab/>
      </w:r>
      <w:r w:rsidRPr="0015290D">
        <w:rPr>
          <w:rFonts w:ascii="Book Antiqua" w:hAnsi="Book Antiqua"/>
        </w:rPr>
        <w:tab/>
      </w:r>
      <w:r w:rsidRPr="0015290D">
        <w:rPr>
          <w:rFonts w:ascii="Book Antiqua" w:hAnsi="Book Antiqua"/>
        </w:rPr>
        <w:tab/>
        <w:t>2.2 Perjanjian Kinerja</w:t>
      </w:r>
    </w:p>
    <w:p w:rsidR="00E066E0" w:rsidRPr="0015290D" w:rsidRDefault="00E066E0" w:rsidP="00DE536B">
      <w:pPr>
        <w:autoSpaceDE w:val="0"/>
        <w:autoSpaceDN w:val="0"/>
        <w:adjustRightInd w:val="0"/>
        <w:spacing w:line="360" w:lineRule="auto"/>
        <w:jc w:val="both"/>
        <w:rPr>
          <w:rFonts w:ascii="Book Antiqua" w:hAnsi="Book Antiqua"/>
        </w:rPr>
      </w:pPr>
      <w:r w:rsidRPr="0015290D">
        <w:rPr>
          <w:rFonts w:ascii="Book Antiqua" w:hAnsi="Book Antiqua"/>
        </w:rPr>
        <w:tab/>
        <w:t>BAB III</w:t>
      </w:r>
      <w:r w:rsidRPr="0015290D">
        <w:rPr>
          <w:rFonts w:ascii="Book Antiqua" w:hAnsi="Book Antiqua"/>
        </w:rPr>
        <w:tab/>
        <w:t>AKUNTABILITAS KINERJA</w:t>
      </w:r>
    </w:p>
    <w:p w:rsidR="00E066E0" w:rsidRPr="0015290D" w:rsidRDefault="00E066E0" w:rsidP="00DE536B">
      <w:pPr>
        <w:autoSpaceDE w:val="0"/>
        <w:autoSpaceDN w:val="0"/>
        <w:adjustRightInd w:val="0"/>
        <w:spacing w:line="360" w:lineRule="auto"/>
        <w:jc w:val="both"/>
        <w:rPr>
          <w:rFonts w:ascii="Book Antiqua" w:hAnsi="Book Antiqua"/>
        </w:rPr>
      </w:pPr>
      <w:r w:rsidRPr="0015290D">
        <w:rPr>
          <w:rFonts w:ascii="Book Antiqua" w:hAnsi="Book Antiqua"/>
        </w:rPr>
        <w:tab/>
      </w:r>
      <w:r w:rsidRPr="0015290D">
        <w:rPr>
          <w:rFonts w:ascii="Book Antiqua" w:hAnsi="Book Antiqua"/>
        </w:rPr>
        <w:tab/>
      </w:r>
      <w:r w:rsidRPr="0015290D">
        <w:rPr>
          <w:rFonts w:ascii="Book Antiqua" w:hAnsi="Book Antiqua"/>
        </w:rPr>
        <w:tab/>
        <w:t xml:space="preserve">3.1 Pengukuran Kinerja </w:t>
      </w:r>
    </w:p>
    <w:p w:rsidR="00E066E0" w:rsidRPr="0015290D" w:rsidRDefault="00E066E0" w:rsidP="00DE536B">
      <w:pPr>
        <w:autoSpaceDE w:val="0"/>
        <w:autoSpaceDN w:val="0"/>
        <w:adjustRightInd w:val="0"/>
        <w:spacing w:line="360" w:lineRule="auto"/>
        <w:jc w:val="both"/>
        <w:rPr>
          <w:rFonts w:ascii="Book Antiqua" w:hAnsi="Book Antiqua"/>
        </w:rPr>
      </w:pPr>
      <w:r w:rsidRPr="0015290D">
        <w:rPr>
          <w:rFonts w:ascii="Book Antiqua" w:hAnsi="Book Antiqua"/>
        </w:rPr>
        <w:tab/>
      </w:r>
      <w:r w:rsidRPr="0015290D">
        <w:rPr>
          <w:rFonts w:ascii="Book Antiqua" w:hAnsi="Book Antiqua"/>
        </w:rPr>
        <w:tab/>
      </w:r>
      <w:r w:rsidRPr="0015290D">
        <w:rPr>
          <w:rFonts w:ascii="Book Antiqua" w:hAnsi="Book Antiqua"/>
        </w:rPr>
        <w:tab/>
        <w:t>3.</w:t>
      </w:r>
      <w:r w:rsidR="00EF6893" w:rsidRPr="0015290D">
        <w:rPr>
          <w:rFonts w:ascii="Book Antiqua" w:hAnsi="Book Antiqua"/>
          <w:lang w:val="id-ID"/>
        </w:rPr>
        <w:t>2</w:t>
      </w:r>
      <w:r w:rsidRPr="0015290D">
        <w:rPr>
          <w:rFonts w:ascii="Book Antiqua" w:hAnsi="Book Antiqua"/>
        </w:rPr>
        <w:t xml:space="preserve"> Akuntabilitas Keuangan</w:t>
      </w:r>
    </w:p>
    <w:p w:rsidR="00E066E0" w:rsidRPr="0015290D" w:rsidRDefault="00E066E0" w:rsidP="00DE536B">
      <w:pPr>
        <w:autoSpaceDE w:val="0"/>
        <w:autoSpaceDN w:val="0"/>
        <w:adjustRightInd w:val="0"/>
        <w:spacing w:line="360" w:lineRule="auto"/>
        <w:jc w:val="both"/>
        <w:rPr>
          <w:rFonts w:ascii="Book Antiqua" w:hAnsi="Book Antiqua"/>
        </w:rPr>
      </w:pPr>
      <w:r w:rsidRPr="0015290D">
        <w:rPr>
          <w:rFonts w:ascii="Book Antiqua" w:hAnsi="Book Antiqua"/>
        </w:rPr>
        <w:tab/>
        <w:t>BAB IV</w:t>
      </w:r>
      <w:r w:rsidRPr="0015290D">
        <w:rPr>
          <w:rFonts w:ascii="Book Antiqua" w:hAnsi="Book Antiqua"/>
        </w:rPr>
        <w:tab/>
        <w:t>PENUTUP</w:t>
      </w:r>
    </w:p>
    <w:p w:rsidR="00E066E0" w:rsidRPr="0015290D" w:rsidRDefault="00E066E0" w:rsidP="00DE536B">
      <w:pPr>
        <w:autoSpaceDE w:val="0"/>
        <w:autoSpaceDN w:val="0"/>
        <w:adjustRightInd w:val="0"/>
        <w:spacing w:line="360" w:lineRule="auto"/>
        <w:jc w:val="both"/>
        <w:rPr>
          <w:rFonts w:ascii="Book Antiqua" w:hAnsi="Book Antiqua"/>
        </w:rPr>
      </w:pPr>
    </w:p>
    <w:p w:rsidR="0015290D" w:rsidRDefault="0015290D" w:rsidP="00DE536B">
      <w:pPr>
        <w:autoSpaceDE w:val="0"/>
        <w:autoSpaceDN w:val="0"/>
        <w:adjustRightInd w:val="0"/>
        <w:spacing w:line="360" w:lineRule="auto"/>
        <w:jc w:val="both"/>
        <w:rPr>
          <w:rFonts w:ascii="Book Antiqua" w:hAnsi="Book Antiqua"/>
        </w:rPr>
      </w:pPr>
    </w:p>
    <w:p w:rsidR="007A1543" w:rsidRDefault="007A1543" w:rsidP="00DE536B">
      <w:pPr>
        <w:autoSpaceDE w:val="0"/>
        <w:autoSpaceDN w:val="0"/>
        <w:adjustRightInd w:val="0"/>
        <w:spacing w:line="360" w:lineRule="auto"/>
        <w:jc w:val="both"/>
        <w:rPr>
          <w:rFonts w:ascii="Book Antiqua" w:hAnsi="Book Antiqua"/>
        </w:rPr>
      </w:pPr>
    </w:p>
    <w:p w:rsidR="0074231A" w:rsidRDefault="0074231A" w:rsidP="00DE536B">
      <w:pPr>
        <w:autoSpaceDE w:val="0"/>
        <w:autoSpaceDN w:val="0"/>
        <w:adjustRightInd w:val="0"/>
        <w:spacing w:line="360" w:lineRule="auto"/>
        <w:jc w:val="both"/>
        <w:rPr>
          <w:rFonts w:ascii="Book Antiqua" w:hAnsi="Book Antiqua"/>
        </w:rPr>
      </w:pPr>
    </w:p>
    <w:p w:rsidR="0074231A" w:rsidRDefault="0074231A" w:rsidP="00DE536B">
      <w:pPr>
        <w:autoSpaceDE w:val="0"/>
        <w:autoSpaceDN w:val="0"/>
        <w:adjustRightInd w:val="0"/>
        <w:spacing w:line="360" w:lineRule="auto"/>
        <w:jc w:val="both"/>
        <w:rPr>
          <w:rFonts w:ascii="Book Antiqua" w:hAnsi="Book Antiqua"/>
        </w:rPr>
      </w:pPr>
    </w:p>
    <w:p w:rsidR="00115957" w:rsidRDefault="00115957" w:rsidP="00DE536B">
      <w:pPr>
        <w:autoSpaceDE w:val="0"/>
        <w:autoSpaceDN w:val="0"/>
        <w:adjustRightInd w:val="0"/>
        <w:spacing w:line="360" w:lineRule="auto"/>
        <w:jc w:val="both"/>
        <w:rPr>
          <w:rFonts w:ascii="Book Antiqua" w:hAnsi="Book Antiqua"/>
        </w:rPr>
      </w:pPr>
    </w:p>
    <w:p w:rsidR="00115957" w:rsidRDefault="00115957" w:rsidP="00DE536B">
      <w:pPr>
        <w:autoSpaceDE w:val="0"/>
        <w:autoSpaceDN w:val="0"/>
        <w:adjustRightInd w:val="0"/>
        <w:spacing w:line="360" w:lineRule="auto"/>
        <w:jc w:val="both"/>
        <w:rPr>
          <w:rFonts w:ascii="Book Antiqua" w:hAnsi="Book Antiqua"/>
        </w:rPr>
      </w:pPr>
    </w:p>
    <w:p w:rsidR="00115957" w:rsidRDefault="00115957" w:rsidP="00DE536B">
      <w:pPr>
        <w:autoSpaceDE w:val="0"/>
        <w:autoSpaceDN w:val="0"/>
        <w:adjustRightInd w:val="0"/>
        <w:spacing w:line="360" w:lineRule="auto"/>
        <w:jc w:val="both"/>
        <w:rPr>
          <w:rFonts w:ascii="Book Antiqua" w:hAnsi="Book Antiqua"/>
        </w:rPr>
      </w:pPr>
    </w:p>
    <w:p w:rsidR="00115957" w:rsidRDefault="00837967" w:rsidP="00837967">
      <w:pPr>
        <w:tabs>
          <w:tab w:val="left" w:pos="5154"/>
        </w:tabs>
        <w:autoSpaceDE w:val="0"/>
        <w:autoSpaceDN w:val="0"/>
        <w:adjustRightInd w:val="0"/>
        <w:spacing w:line="360" w:lineRule="auto"/>
        <w:jc w:val="both"/>
        <w:rPr>
          <w:rFonts w:ascii="Book Antiqua" w:hAnsi="Book Antiqua"/>
        </w:rPr>
      </w:pPr>
      <w:r>
        <w:rPr>
          <w:rFonts w:ascii="Book Antiqua" w:hAnsi="Book Antiqua"/>
        </w:rPr>
        <w:lastRenderedPageBreak/>
        <w:tab/>
      </w:r>
    </w:p>
    <w:p w:rsidR="00680B3E" w:rsidRPr="0015290D" w:rsidRDefault="00680B3E" w:rsidP="00DE536B">
      <w:pPr>
        <w:autoSpaceDE w:val="0"/>
        <w:autoSpaceDN w:val="0"/>
        <w:adjustRightInd w:val="0"/>
        <w:spacing w:line="276" w:lineRule="auto"/>
        <w:jc w:val="center"/>
        <w:rPr>
          <w:rFonts w:ascii="Book Antiqua" w:hAnsi="Book Antiqua"/>
          <w:b/>
          <w:sz w:val="32"/>
          <w:szCs w:val="32"/>
        </w:rPr>
      </w:pPr>
      <w:r w:rsidRPr="0015290D">
        <w:rPr>
          <w:rFonts w:ascii="Book Antiqua" w:hAnsi="Book Antiqua"/>
          <w:b/>
          <w:sz w:val="32"/>
          <w:szCs w:val="32"/>
        </w:rPr>
        <w:t>BAB II</w:t>
      </w:r>
    </w:p>
    <w:p w:rsidR="00680B3E" w:rsidRPr="0015290D" w:rsidRDefault="00E066E0" w:rsidP="00DE536B">
      <w:pPr>
        <w:autoSpaceDE w:val="0"/>
        <w:autoSpaceDN w:val="0"/>
        <w:adjustRightInd w:val="0"/>
        <w:spacing w:line="276" w:lineRule="auto"/>
        <w:jc w:val="center"/>
        <w:rPr>
          <w:rFonts w:ascii="Book Antiqua" w:hAnsi="Book Antiqua"/>
          <w:b/>
          <w:sz w:val="32"/>
          <w:szCs w:val="32"/>
        </w:rPr>
      </w:pPr>
      <w:r w:rsidRPr="0015290D">
        <w:rPr>
          <w:rFonts w:ascii="Book Antiqua" w:hAnsi="Book Antiqua"/>
          <w:b/>
          <w:sz w:val="32"/>
          <w:szCs w:val="32"/>
        </w:rPr>
        <w:t xml:space="preserve">PERENCANAAN </w:t>
      </w:r>
      <w:r w:rsidR="0045353F" w:rsidRPr="0015290D">
        <w:rPr>
          <w:rFonts w:ascii="Book Antiqua" w:hAnsi="Book Antiqua"/>
          <w:b/>
          <w:sz w:val="32"/>
          <w:szCs w:val="32"/>
        </w:rPr>
        <w:t>PERJANJIAN KINERJA</w:t>
      </w:r>
    </w:p>
    <w:p w:rsidR="00E066E0" w:rsidRPr="0015290D" w:rsidRDefault="00E066E0" w:rsidP="00DE536B">
      <w:pPr>
        <w:autoSpaceDE w:val="0"/>
        <w:autoSpaceDN w:val="0"/>
        <w:adjustRightInd w:val="0"/>
        <w:spacing w:line="276" w:lineRule="auto"/>
        <w:jc w:val="both"/>
        <w:rPr>
          <w:rFonts w:ascii="Book Antiqua" w:hAnsi="Book Antiqua"/>
          <w:b/>
        </w:rPr>
      </w:pPr>
    </w:p>
    <w:p w:rsidR="00E066E0" w:rsidRPr="0015290D" w:rsidRDefault="00E066E0" w:rsidP="006C54A5">
      <w:pPr>
        <w:autoSpaceDE w:val="0"/>
        <w:autoSpaceDN w:val="0"/>
        <w:adjustRightInd w:val="0"/>
        <w:spacing w:line="360" w:lineRule="auto"/>
        <w:jc w:val="both"/>
        <w:rPr>
          <w:rFonts w:ascii="Book Antiqua" w:hAnsi="Book Antiqua"/>
        </w:rPr>
      </w:pPr>
      <w:r w:rsidRPr="0015290D">
        <w:rPr>
          <w:rFonts w:ascii="Book Antiqua" w:hAnsi="Book Antiqua"/>
          <w:b/>
        </w:rPr>
        <w:tab/>
      </w:r>
      <w:r w:rsidRPr="0015290D">
        <w:rPr>
          <w:rFonts w:ascii="Book Antiqua" w:hAnsi="Book Antiqua"/>
        </w:rPr>
        <w:t>Dengan diberlakukannya Permenpan-RB Nomor 53 Tahun 2014 tentang Petunjuk Teknis Perjanjian Kinerja, Pelaporan Kinerja dan Tata cara Revieu Atas Laporan Ki</w:t>
      </w:r>
      <w:r w:rsidR="00A7517A" w:rsidRPr="0015290D">
        <w:rPr>
          <w:rFonts w:ascii="Book Antiqua" w:hAnsi="Book Antiqua"/>
        </w:rPr>
        <w:t>nerja Instansi Pemerintah ( LK</w:t>
      </w:r>
      <w:r w:rsidR="00941E0D" w:rsidRPr="0015290D">
        <w:rPr>
          <w:rFonts w:ascii="Book Antiqua" w:hAnsi="Book Antiqua"/>
          <w:lang w:val="id-ID"/>
        </w:rPr>
        <w:t>jI</w:t>
      </w:r>
      <w:r w:rsidRPr="0015290D">
        <w:rPr>
          <w:rFonts w:ascii="Book Antiqua" w:hAnsi="Book Antiqua"/>
        </w:rPr>
        <w:t xml:space="preserve">P), maka penyusunan rencana strategis merupakan langkah awal untuk dijabarkan secara rutin sampai kepada </w:t>
      </w:r>
      <w:r w:rsidR="00B43230" w:rsidRPr="0015290D">
        <w:rPr>
          <w:rFonts w:ascii="Book Antiqua" w:hAnsi="Book Antiqua"/>
        </w:rPr>
        <w:t>pengukuran kinerja instansi pemerintah. Adapun Rencana Strategis Kecamatan Cipocok Jaya Kota serang ini merupakan acuan dalam pembuatan LKJiP, oleh karena pembuatan LK</w:t>
      </w:r>
      <w:r w:rsidR="00941E0D" w:rsidRPr="0015290D">
        <w:rPr>
          <w:rFonts w:ascii="Book Antiqua" w:hAnsi="Book Antiqua"/>
          <w:lang w:val="id-ID"/>
        </w:rPr>
        <w:t>jI</w:t>
      </w:r>
      <w:r w:rsidR="00B43230" w:rsidRPr="0015290D">
        <w:rPr>
          <w:rFonts w:ascii="Book Antiqua" w:hAnsi="Book Antiqua"/>
        </w:rPr>
        <w:t xml:space="preserve">P tahun </w:t>
      </w:r>
      <w:r w:rsidR="003E7A15">
        <w:rPr>
          <w:rFonts w:ascii="Book Antiqua" w:hAnsi="Book Antiqua"/>
        </w:rPr>
        <w:t>2021</w:t>
      </w:r>
      <w:r w:rsidR="00B43230" w:rsidRPr="0015290D">
        <w:rPr>
          <w:rFonts w:ascii="Book Antiqua" w:hAnsi="Book Antiqua"/>
        </w:rPr>
        <w:t xml:space="preserve"> ini juga berpedoman pada (Indikator Kinerja utama) IKU sebagai alat ukuran kuantitatif dan kualitatif yang menggambarkan tingkat pencapaian suatu sasaran atau tujuan yang telah ditetapkan organisasi atau unit kerja. </w:t>
      </w:r>
    </w:p>
    <w:p w:rsidR="00B43230" w:rsidRPr="0015290D" w:rsidRDefault="00B43230" w:rsidP="006C54A5">
      <w:pPr>
        <w:autoSpaceDE w:val="0"/>
        <w:autoSpaceDN w:val="0"/>
        <w:adjustRightInd w:val="0"/>
        <w:spacing w:line="360" w:lineRule="auto"/>
        <w:jc w:val="both"/>
        <w:rPr>
          <w:rFonts w:ascii="Book Antiqua" w:hAnsi="Book Antiqua"/>
        </w:rPr>
      </w:pPr>
      <w:r w:rsidRPr="0015290D">
        <w:rPr>
          <w:rFonts w:ascii="Book Antiqua" w:hAnsi="Book Antiqua"/>
        </w:rPr>
        <w:tab/>
        <w:t>Dasar pembuatan Penetapan Kinerja berisi tentang dokumen pernyataan kinerja/ perjanjian kinerja/ penetapan kinerja antara atasan dan bawahan untuk mewujudkan target kinerja tertentu yang d</w:t>
      </w:r>
      <w:r w:rsidR="005E07A3" w:rsidRPr="0015290D">
        <w:rPr>
          <w:rFonts w:ascii="Book Antiqua" w:hAnsi="Book Antiqua"/>
          <w:lang w:val="id-ID"/>
        </w:rPr>
        <w:t>i</w:t>
      </w:r>
      <w:r w:rsidR="005E07A3" w:rsidRPr="0015290D">
        <w:rPr>
          <w:rFonts w:ascii="Book Antiqua" w:hAnsi="Book Antiqua"/>
        </w:rPr>
        <w:t xml:space="preserve">laksanakan oleh </w:t>
      </w:r>
      <w:r w:rsidR="005E07A3" w:rsidRPr="0015290D">
        <w:rPr>
          <w:rFonts w:ascii="Book Antiqua" w:hAnsi="Book Antiqua"/>
          <w:lang w:val="id-ID"/>
        </w:rPr>
        <w:t>S</w:t>
      </w:r>
      <w:r w:rsidR="005E07A3" w:rsidRPr="0015290D">
        <w:rPr>
          <w:rFonts w:ascii="Book Antiqua" w:hAnsi="Book Antiqua"/>
        </w:rPr>
        <w:t>umber D</w:t>
      </w:r>
      <w:r w:rsidRPr="0015290D">
        <w:rPr>
          <w:rFonts w:ascii="Book Antiqua" w:hAnsi="Book Antiqua"/>
        </w:rPr>
        <w:t xml:space="preserve">aya </w:t>
      </w:r>
      <w:r w:rsidR="005E07A3" w:rsidRPr="0015290D">
        <w:rPr>
          <w:rFonts w:ascii="Book Antiqua" w:hAnsi="Book Antiqua"/>
        </w:rPr>
        <w:t>M</w:t>
      </w:r>
      <w:r w:rsidRPr="0015290D">
        <w:rPr>
          <w:rFonts w:ascii="Book Antiqua" w:hAnsi="Book Antiqua"/>
        </w:rPr>
        <w:t>anusia yang dimiliki oleh Kecamatan Cipocok Jaya Kota Serang.</w:t>
      </w:r>
    </w:p>
    <w:p w:rsidR="00B43230" w:rsidRPr="0015290D" w:rsidRDefault="00B43230" w:rsidP="00DE536B">
      <w:pPr>
        <w:autoSpaceDE w:val="0"/>
        <w:autoSpaceDN w:val="0"/>
        <w:adjustRightInd w:val="0"/>
        <w:spacing w:line="276" w:lineRule="auto"/>
        <w:jc w:val="both"/>
        <w:rPr>
          <w:rFonts w:ascii="Book Antiqua" w:hAnsi="Book Antiqua"/>
        </w:rPr>
      </w:pPr>
    </w:p>
    <w:p w:rsidR="00DE0747" w:rsidRPr="0015290D" w:rsidRDefault="00DE0747" w:rsidP="00DE536B">
      <w:pPr>
        <w:autoSpaceDE w:val="0"/>
        <w:autoSpaceDN w:val="0"/>
        <w:adjustRightInd w:val="0"/>
        <w:spacing w:after="120" w:line="360" w:lineRule="auto"/>
        <w:jc w:val="both"/>
        <w:rPr>
          <w:rFonts w:ascii="Book Antiqua" w:hAnsi="Book Antiqua"/>
          <w:b/>
        </w:rPr>
      </w:pPr>
      <w:r w:rsidRPr="0015290D">
        <w:rPr>
          <w:rFonts w:ascii="Book Antiqua" w:hAnsi="Book Antiqua"/>
          <w:b/>
        </w:rPr>
        <w:t>2.1. Rencana Strategis</w:t>
      </w:r>
    </w:p>
    <w:p w:rsidR="00DE0747" w:rsidRPr="0015290D" w:rsidRDefault="00E066E0" w:rsidP="00DE536B">
      <w:pPr>
        <w:autoSpaceDE w:val="0"/>
        <w:autoSpaceDN w:val="0"/>
        <w:adjustRightInd w:val="0"/>
        <w:spacing w:after="120" w:line="360" w:lineRule="auto"/>
        <w:jc w:val="both"/>
        <w:rPr>
          <w:rFonts w:ascii="Book Antiqua" w:hAnsi="Book Antiqua"/>
          <w:color w:val="000000"/>
        </w:rPr>
      </w:pPr>
      <w:r w:rsidRPr="0015290D">
        <w:rPr>
          <w:rFonts w:ascii="Book Antiqua" w:hAnsi="Book Antiqua"/>
          <w:b/>
        </w:rPr>
        <w:tab/>
      </w:r>
      <w:r w:rsidR="00DE0747" w:rsidRPr="0015290D">
        <w:rPr>
          <w:rFonts w:ascii="Book Antiqua" w:hAnsi="Book Antiqua"/>
          <w:color w:val="000000"/>
        </w:rPr>
        <w:t xml:space="preserve">Rencana strategis yang disusun oleh Kecamatan Cipocok Jaya merupakan langkah awal untuk melaksanakan mandat tersebut di atas, yang dalam penyusunannya perlu melaksanakan analisis terhadap lingkungan baik internal maupun eksternal yang merupakan langkah yang penting dengan memperhitungan kekuatan </w:t>
      </w:r>
      <w:r w:rsidR="00DE0747" w:rsidRPr="0015290D">
        <w:rPr>
          <w:rFonts w:ascii="Book Antiqua" w:hAnsi="Book Antiqua"/>
          <w:i/>
          <w:iCs/>
          <w:color w:val="000000"/>
        </w:rPr>
        <w:t>(strenghts</w:t>
      </w:r>
      <w:r w:rsidR="00DE0747" w:rsidRPr="0015290D">
        <w:rPr>
          <w:rFonts w:ascii="Book Antiqua" w:hAnsi="Book Antiqua"/>
          <w:color w:val="000000"/>
        </w:rPr>
        <w:t xml:space="preserve">), kelemahan </w:t>
      </w:r>
      <w:r w:rsidR="00DE0747" w:rsidRPr="0015290D">
        <w:rPr>
          <w:rFonts w:ascii="Book Antiqua" w:hAnsi="Book Antiqua"/>
          <w:i/>
          <w:iCs/>
          <w:color w:val="000000"/>
        </w:rPr>
        <w:t xml:space="preserve">(weakness), </w:t>
      </w:r>
      <w:r w:rsidR="00DE0747" w:rsidRPr="0015290D">
        <w:rPr>
          <w:rFonts w:ascii="Book Antiqua" w:hAnsi="Book Antiqua"/>
          <w:color w:val="000000"/>
        </w:rPr>
        <w:t xml:space="preserve">peluang </w:t>
      </w:r>
      <w:r w:rsidR="00DE0747" w:rsidRPr="0015290D">
        <w:rPr>
          <w:rFonts w:ascii="Book Antiqua" w:hAnsi="Book Antiqua"/>
          <w:i/>
          <w:iCs/>
          <w:color w:val="000000"/>
        </w:rPr>
        <w:t xml:space="preserve">(opportunities), </w:t>
      </w:r>
      <w:r w:rsidR="00DE0747" w:rsidRPr="0015290D">
        <w:rPr>
          <w:rFonts w:ascii="Book Antiqua" w:hAnsi="Book Antiqua"/>
          <w:color w:val="000000"/>
        </w:rPr>
        <w:t xml:space="preserve">dan tantangan </w:t>
      </w:r>
      <w:r w:rsidR="00DE0747" w:rsidRPr="0015290D">
        <w:rPr>
          <w:rFonts w:ascii="Book Antiqua" w:hAnsi="Book Antiqua"/>
          <w:i/>
          <w:iCs/>
          <w:color w:val="000000"/>
        </w:rPr>
        <w:t xml:space="preserve">(threats) </w:t>
      </w:r>
      <w:r w:rsidR="00DE0747" w:rsidRPr="0015290D">
        <w:rPr>
          <w:rFonts w:ascii="Book Antiqua" w:hAnsi="Book Antiqua"/>
          <w:color w:val="000000"/>
        </w:rPr>
        <w:t xml:space="preserve">yang ada. Rencana ini merupakan suatu proses yang berorientasi pada proses dan hasil yang ingin dicapai dalam kurun waktu </w:t>
      </w:r>
      <w:proofErr w:type="gramStart"/>
      <w:r w:rsidR="00DE0747" w:rsidRPr="0015290D">
        <w:rPr>
          <w:rFonts w:ascii="Book Antiqua" w:hAnsi="Book Antiqua"/>
          <w:color w:val="000000"/>
        </w:rPr>
        <w:t>lima</w:t>
      </w:r>
      <w:proofErr w:type="gramEnd"/>
      <w:r w:rsidR="00DE0747" w:rsidRPr="0015290D">
        <w:rPr>
          <w:rFonts w:ascii="Book Antiqua" w:hAnsi="Book Antiqua"/>
          <w:color w:val="000000"/>
        </w:rPr>
        <w:t xml:space="preserve"> tahun, dengan tetap memperhatikan potensi yang ada baik sumber daya manusia maupun sumber daya alam, kekuatan, kelemahan, peluang, dan tantangan yang dihadapi.</w:t>
      </w:r>
    </w:p>
    <w:p w:rsidR="00DE0747" w:rsidRPr="0015290D" w:rsidRDefault="00DE0747" w:rsidP="00DE536B">
      <w:pPr>
        <w:autoSpaceDE w:val="0"/>
        <w:autoSpaceDN w:val="0"/>
        <w:adjustRightInd w:val="0"/>
        <w:spacing w:after="120" w:line="360" w:lineRule="auto"/>
        <w:ind w:left="450" w:firstLine="450"/>
        <w:jc w:val="both"/>
        <w:rPr>
          <w:rFonts w:ascii="Book Antiqua" w:hAnsi="Book Antiqua"/>
          <w:color w:val="000000"/>
        </w:rPr>
      </w:pPr>
      <w:r w:rsidRPr="0015290D">
        <w:rPr>
          <w:rFonts w:ascii="Book Antiqua" w:hAnsi="Book Antiqua"/>
          <w:color w:val="000000"/>
          <w:lang w:val="id-ID"/>
        </w:rPr>
        <w:t>Rencana strategis disusun untuk jangka waktu lima tahun, dan diimplementasikan ke dalam rencana kerja (Renja) tahunan.</w:t>
      </w:r>
    </w:p>
    <w:p w:rsidR="00466D86" w:rsidRPr="0015290D" w:rsidRDefault="00466D86" w:rsidP="00DE536B">
      <w:pPr>
        <w:autoSpaceDE w:val="0"/>
        <w:autoSpaceDN w:val="0"/>
        <w:adjustRightInd w:val="0"/>
        <w:spacing w:after="120" w:line="360" w:lineRule="auto"/>
        <w:ind w:left="450" w:firstLine="450"/>
        <w:jc w:val="both"/>
        <w:rPr>
          <w:rFonts w:ascii="Book Antiqua" w:hAnsi="Book Antiqua"/>
          <w:color w:val="000000"/>
        </w:rPr>
      </w:pPr>
    </w:p>
    <w:p w:rsidR="0015290D" w:rsidRPr="0015290D" w:rsidRDefault="0015290D" w:rsidP="00DE536B">
      <w:pPr>
        <w:autoSpaceDE w:val="0"/>
        <w:autoSpaceDN w:val="0"/>
        <w:adjustRightInd w:val="0"/>
        <w:spacing w:after="120" w:line="360" w:lineRule="auto"/>
        <w:ind w:left="450" w:firstLine="450"/>
        <w:jc w:val="both"/>
        <w:rPr>
          <w:rFonts w:ascii="Book Antiqua" w:hAnsi="Book Antiqua"/>
          <w:color w:val="000000"/>
        </w:rPr>
      </w:pPr>
    </w:p>
    <w:p w:rsidR="0015290D" w:rsidRPr="0015290D" w:rsidRDefault="0015290D" w:rsidP="00DE536B">
      <w:pPr>
        <w:autoSpaceDE w:val="0"/>
        <w:autoSpaceDN w:val="0"/>
        <w:adjustRightInd w:val="0"/>
        <w:spacing w:after="120" w:line="360" w:lineRule="auto"/>
        <w:ind w:left="450" w:firstLine="450"/>
        <w:jc w:val="both"/>
        <w:rPr>
          <w:rFonts w:ascii="Book Antiqua" w:hAnsi="Book Antiqua"/>
          <w:color w:val="000000"/>
        </w:rPr>
      </w:pPr>
    </w:p>
    <w:p w:rsidR="0015290D" w:rsidRPr="0015290D" w:rsidRDefault="0015290D" w:rsidP="00DE536B">
      <w:pPr>
        <w:autoSpaceDE w:val="0"/>
        <w:autoSpaceDN w:val="0"/>
        <w:adjustRightInd w:val="0"/>
        <w:spacing w:after="120" w:line="360" w:lineRule="auto"/>
        <w:ind w:left="450" w:firstLine="450"/>
        <w:jc w:val="both"/>
        <w:rPr>
          <w:rFonts w:ascii="Book Antiqua" w:hAnsi="Book Antiqua"/>
          <w:color w:val="000000"/>
        </w:rPr>
      </w:pPr>
    </w:p>
    <w:p w:rsidR="0015290D" w:rsidRDefault="0015290D" w:rsidP="00DE536B">
      <w:pPr>
        <w:autoSpaceDE w:val="0"/>
        <w:autoSpaceDN w:val="0"/>
        <w:adjustRightInd w:val="0"/>
        <w:spacing w:after="120" w:line="360" w:lineRule="auto"/>
        <w:ind w:left="450" w:firstLine="450"/>
        <w:jc w:val="both"/>
        <w:rPr>
          <w:rFonts w:ascii="Book Antiqua" w:hAnsi="Book Antiqua"/>
          <w:color w:val="000000"/>
        </w:rPr>
      </w:pPr>
    </w:p>
    <w:p w:rsidR="0074231A" w:rsidRPr="0015290D" w:rsidRDefault="0074231A" w:rsidP="00DE536B">
      <w:pPr>
        <w:autoSpaceDE w:val="0"/>
        <w:autoSpaceDN w:val="0"/>
        <w:adjustRightInd w:val="0"/>
        <w:spacing w:after="120" w:line="360" w:lineRule="auto"/>
        <w:ind w:left="450" w:firstLine="450"/>
        <w:jc w:val="both"/>
        <w:rPr>
          <w:rFonts w:ascii="Book Antiqua" w:hAnsi="Book Antiqua"/>
          <w:color w:val="000000"/>
        </w:rPr>
      </w:pPr>
    </w:p>
    <w:p w:rsidR="00DE0747" w:rsidRPr="0015290D" w:rsidRDefault="00B43230" w:rsidP="006C54A5">
      <w:pPr>
        <w:autoSpaceDE w:val="0"/>
        <w:autoSpaceDN w:val="0"/>
        <w:adjustRightInd w:val="0"/>
        <w:spacing w:line="276" w:lineRule="auto"/>
        <w:jc w:val="center"/>
        <w:rPr>
          <w:rFonts w:ascii="Book Antiqua" w:hAnsi="Book Antiqua"/>
          <w:b/>
        </w:rPr>
      </w:pPr>
      <w:r w:rsidRPr="0015290D">
        <w:rPr>
          <w:rFonts w:ascii="Book Antiqua" w:hAnsi="Book Antiqua"/>
          <w:b/>
        </w:rPr>
        <w:lastRenderedPageBreak/>
        <w:t>Tabel 1</w:t>
      </w:r>
    </w:p>
    <w:p w:rsidR="00B43230" w:rsidRPr="0015290D" w:rsidRDefault="00B43230" w:rsidP="006C54A5">
      <w:pPr>
        <w:autoSpaceDE w:val="0"/>
        <w:autoSpaceDN w:val="0"/>
        <w:adjustRightInd w:val="0"/>
        <w:spacing w:line="276" w:lineRule="auto"/>
        <w:jc w:val="center"/>
        <w:rPr>
          <w:rFonts w:ascii="Book Antiqua" w:hAnsi="Book Antiqua"/>
        </w:rPr>
      </w:pPr>
      <w:r w:rsidRPr="0015290D">
        <w:rPr>
          <w:rFonts w:ascii="Book Antiqua" w:hAnsi="Book Antiqua"/>
        </w:rPr>
        <w:t>Format Rencana Strategis</w:t>
      </w:r>
    </w:p>
    <w:tbl>
      <w:tblPr>
        <w:tblStyle w:val="TableGrid"/>
        <w:tblW w:w="0" w:type="auto"/>
        <w:tblLook w:val="04A0" w:firstRow="1" w:lastRow="0" w:firstColumn="1" w:lastColumn="0" w:noHBand="0" w:noVBand="1"/>
      </w:tblPr>
      <w:tblGrid>
        <w:gridCol w:w="1897"/>
        <w:gridCol w:w="1642"/>
        <w:gridCol w:w="1149"/>
        <w:gridCol w:w="1150"/>
        <w:gridCol w:w="1150"/>
        <w:gridCol w:w="1150"/>
        <w:gridCol w:w="1150"/>
      </w:tblGrid>
      <w:tr w:rsidR="00895895" w:rsidRPr="0015290D" w:rsidTr="00466CAA">
        <w:tc>
          <w:tcPr>
            <w:tcW w:w="1897" w:type="dxa"/>
            <w:vMerge w:val="restart"/>
          </w:tcPr>
          <w:p w:rsidR="00895895" w:rsidRPr="0015290D" w:rsidRDefault="00895895" w:rsidP="006C54A5">
            <w:pPr>
              <w:autoSpaceDE w:val="0"/>
              <w:autoSpaceDN w:val="0"/>
              <w:adjustRightInd w:val="0"/>
              <w:spacing w:line="276" w:lineRule="auto"/>
              <w:jc w:val="center"/>
              <w:rPr>
                <w:rFonts w:ascii="Book Antiqua" w:hAnsi="Book Antiqua"/>
              </w:rPr>
            </w:pPr>
            <w:r w:rsidRPr="0015290D">
              <w:rPr>
                <w:rFonts w:ascii="Book Antiqua" w:hAnsi="Book Antiqua"/>
              </w:rPr>
              <w:t>Sasaran Strategis</w:t>
            </w:r>
          </w:p>
        </w:tc>
        <w:tc>
          <w:tcPr>
            <w:tcW w:w="1642" w:type="dxa"/>
            <w:vMerge w:val="restart"/>
          </w:tcPr>
          <w:p w:rsidR="00895895" w:rsidRPr="0015290D" w:rsidRDefault="00895895" w:rsidP="006C54A5">
            <w:pPr>
              <w:autoSpaceDE w:val="0"/>
              <w:autoSpaceDN w:val="0"/>
              <w:adjustRightInd w:val="0"/>
              <w:spacing w:line="276" w:lineRule="auto"/>
              <w:jc w:val="center"/>
              <w:rPr>
                <w:rFonts w:ascii="Book Antiqua" w:hAnsi="Book Antiqua"/>
              </w:rPr>
            </w:pPr>
            <w:r w:rsidRPr="0015290D">
              <w:rPr>
                <w:rFonts w:ascii="Book Antiqua" w:hAnsi="Book Antiqua"/>
              </w:rPr>
              <w:t>Indikator kinerja</w:t>
            </w:r>
          </w:p>
        </w:tc>
        <w:tc>
          <w:tcPr>
            <w:tcW w:w="5749" w:type="dxa"/>
            <w:gridSpan w:val="5"/>
          </w:tcPr>
          <w:p w:rsidR="00895895" w:rsidRPr="0015290D" w:rsidRDefault="00895895" w:rsidP="006C54A5">
            <w:pPr>
              <w:autoSpaceDE w:val="0"/>
              <w:autoSpaceDN w:val="0"/>
              <w:adjustRightInd w:val="0"/>
              <w:spacing w:line="276" w:lineRule="auto"/>
              <w:jc w:val="center"/>
              <w:rPr>
                <w:rFonts w:ascii="Book Antiqua" w:hAnsi="Book Antiqua"/>
              </w:rPr>
            </w:pPr>
            <w:r w:rsidRPr="0015290D">
              <w:rPr>
                <w:rFonts w:ascii="Book Antiqua" w:hAnsi="Book Antiqua"/>
              </w:rPr>
              <w:t>TARGET</w:t>
            </w:r>
          </w:p>
        </w:tc>
      </w:tr>
      <w:tr w:rsidR="00895895" w:rsidRPr="0015290D" w:rsidTr="00466CAA">
        <w:tc>
          <w:tcPr>
            <w:tcW w:w="1897" w:type="dxa"/>
            <w:vMerge/>
          </w:tcPr>
          <w:p w:rsidR="00895895" w:rsidRPr="0015290D" w:rsidRDefault="00895895" w:rsidP="00DE536B">
            <w:pPr>
              <w:autoSpaceDE w:val="0"/>
              <w:autoSpaceDN w:val="0"/>
              <w:adjustRightInd w:val="0"/>
              <w:spacing w:line="276" w:lineRule="auto"/>
              <w:rPr>
                <w:rFonts w:ascii="Book Antiqua" w:hAnsi="Book Antiqua"/>
              </w:rPr>
            </w:pPr>
          </w:p>
        </w:tc>
        <w:tc>
          <w:tcPr>
            <w:tcW w:w="1642" w:type="dxa"/>
            <w:vMerge/>
          </w:tcPr>
          <w:p w:rsidR="00895895" w:rsidRPr="0015290D" w:rsidRDefault="00895895" w:rsidP="00DE536B">
            <w:pPr>
              <w:autoSpaceDE w:val="0"/>
              <w:autoSpaceDN w:val="0"/>
              <w:adjustRightInd w:val="0"/>
              <w:spacing w:line="276" w:lineRule="auto"/>
              <w:rPr>
                <w:rFonts w:ascii="Book Antiqua" w:hAnsi="Book Antiqua"/>
              </w:rPr>
            </w:pPr>
          </w:p>
        </w:tc>
        <w:tc>
          <w:tcPr>
            <w:tcW w:w="1149" w:type="dxa"/>
          </w:tcPr>
          <w:p w:rsidR="00895895" w:rsidRPr="0015290D" w:rsidRDefault="003E7A15" w:rsidP="00DE536B">
            <w:pPr>
              <w:autoSpaceDE w:val="0"/>
              <w:autoSpaceDN w:val="0"/>
              <w:adjustRightInd w:val="0"/>
              <w:spacing w:line="276" w:lineRule="auto"/>
              <w:rPr>
                <w:rFonts w:ascii="Book Antiqua" w:hAnsi="Book Antiqua"/>
              </w:rPr>
            </w:pPr>
            <w:r>
              <w:rPr>
                <w:rFonts w:ascii="Book Antiqua" w:hAnsi="Book Antiqua"/>
              </w:rPr>
              <w:t>2021</w:t>
            </w:r>
          </w:p>
        </w:tc>
        <w:tc>
          <w:tcPr>
            <w:tcW w:w="1150" w:type="dxa"/>
          </w:tcPr>
          <w:p w:rsidR="00895895" w:rsidRPr="0015290D" w:rsidRDefault="003E7A15" w:rsidP="00DE536B">
            <w:pPr>
              <w:autoSpaceDE w:val="0"/>
              <w:autoSpaceDN w:val="0"/>
              <w:adjustRightInd w:val="0"/>
              <w:spacing w:line="276" w:lineRule="auto"/>
              <w:rPr>
                <w:rFonts w:ascii="Book Antiqua" w:hAnsi="Book Antiqua"/>
              </w:rPr>
            </w:pPr>
            <w:r>
              <w:rPr>
                <w:rFonts w:ascii="Book Antiqua" w:hAnsi="Book Antiqua"/>
              </w:rPr>
              <w:t>2021</w:t>
            </w:r>
          </w:p>
        </w:tc>
        <w:tc>
          <w:tcPr>
            <w:tcW w:w="1150" w:type="dxa"/>
          </w:tcPr>
          <w:p w:rsidR="00895895" w:rsidRPr="0015290D" w:rsidRDefault="00EF6C04" w:rsidP="00DE536B">
            <w:pPr>
              <w:autoSpaceDE w:val="0"/>
              <w:autoSpaceDN w:val="0"/>
              <w:adjustRightInd w:val="0"/>
              <w:spacing w:line="276" w:lineRule="auto"/>
              <w:rPr>
                <w:rFonts w:ascii="Book Antiqua" w:hAnsi="Book Antiqua"/>
              </w:rPr>
            </w:pPr>
            <w:r w:rsidRPr="0015290D">
              <w:rPr>
                <w:rFonts w:ascii="Book Antiqua" w:hAnsi="Book Antiqua"/>
              </w:rPr>
              <w:t>2021</w:t>
            </w:r>
          </w:p>
        </w:tc>
        <w:tc>
          <w:tcPr>
            <w:tcW w:w="1150" w:type="dxa"/>
          </w:tcPr>
          <w:p w:rsidR="00895895" w:rsidRPr="0015290D" w:rsidRDefault="00895895" w:rsidP="00EF6C04">
            <w:pPr>
              <w:autoSpaceDE w:val="0"/>
              <w:autoSpaceDN w:val="0"/>
              <w:adjustRightInd w:val="0"/>
              <w:spacing w:line="276" w:lineRule="auto"/>
              <w:rPr>
                <w:rFonts w:ascii="Book Antiqua" w:hAnsi="Book Antiqua"/>
              </w:rPr>
            </w:pPr>
            <w:r w:rsidRPr="0015290D">
              <w:rPr>
                <w:rFonts w:ascii="Book Antiqua" w:hAnsi="Book Antiqua"/>
              </w:rPr>
              <w:t>20</w:t>
            </w:r>
            <w:r w:rsidR="00EF6C04" w:rsidRPr="0015290D">
              <w:rPr>
                <w:rFonts w:ascii="Book Antiqua" w:hAnsi="Book Antiqua"/>
              </w:rPr>
              <w:t>22</w:t>
            </w:r>
          </w:p>
        </w:tc>
        <w:tc>
          <w:tcPr>
            <w:tcW w:w="1150" w:type="dxa"/>
          </w:tcPr>
          <w:p w:rsidR="00895895" w:rsidRPr="0015290D" w:rsidRDefault="00EF6C04" w:rsidP="00DE536B">
            <w:pPr>
              <w:autoSpaceDE w:val="0"/>
              <w:autoSpaceDN w:val="0"/>
              <w:adjustRightInd w:val="0"/>
              <w:spacing w:line="276" w:lineRule="auto"/>
              <w:rPr>
                <w:rFonts w:ascii="Book Antiqua" w:hAnsi="Book Antiqua"/>
              </w:rPr>
            </w:pPr>
            <w:r w:rsidRPr="0015290D">
              <w:rPr>
                <w:rFonts w:ascii="Book Antiqua" w:hAnsi="Book Antiqua"/>
              </w:rPr>
              <w:t>2023</w:t>
            </w:r>
          </w:p>
        </w:tc>
      </w:tr>
      <w:tr w:rsidR="00B43230" w:rsidRPr="0015290D" w:rsidTr="00466CAA">
        <w:tc>
          <w:tcPr>
            <w:tcW w:w="1897" w:type="dxa"/>
          </w:tcPr>
          <w:p w:rsidR="00B43230" w:rsidRPr="0015290D" w:rsidRDefault="00895895" w:rsidP="00DE536B">
            <w:pPr>
              <w:autoSpaceDE w:val="0"/>
              <w:autoSpaceDN w:val="0"/>
              <w:adjustRightInd w:val="0"/>
              <w:spacing w:line="276" w:lineRule="auto"/>
              <w:rPr>
                <w:rFonts w:ascii="Book Antiqua" w:hAnsi="Book Antiqua"/>
              </w:rPr>
            </w:pPr>
            <w:r w:rsidRPr="0015290D">
              <w:rPr>
                <w:rFonts w:ascii="Book Antiqua" w:hAnsi="Book Antiqua"/>
              </w:rPr>
              <w:t xml:space="preserve">Terwujudnya Koordinasi kegiatan di segala bidang dan penyelenggaraan tugas umum pemerintahan di tingkat kecamatan cipocok jaya </w:t>
            </w:r>
          </w:p>
        </w:tc>
        <w:tc>
          <w:tcPr>
            <w:tcW w:w="1642" w:type="dxa"/>
          </w:tcPr>
          <w:p w:rsidR="00B43230" w:rsidRPr="0015290D" w:rsidRDefault="00895895" w:rsidP="00DE536B">
            <w:pPr>
              <w:autoSpaceDE w:val="0"/>
              <w:autoSpaceDN w:val="0"/>
              <w:adjustRightInd w:val="0"/>
              <w:spacing w:line="276" w:lineRule="auto"/>
              <w:rPr>
                <w:rFonts w:ascii="Book Antiqua" w:hAnsi="Book Antiqua"/>
              </w:rPr>
            </w:pPr>
            <w:r w:rsidRPr="0015290D">
              <w:rPr>
                <w:rFonts w:ascii="Book Antiqua" w:hAnsi="Book Antiqua"/>
              </w:rPr>
              <w:t>Terlaksananya koordinasi dan fasilitasi di segala bidang</w:t>
            </w:r>
          </w:p>
        </w:tc>
        <w:tc>
          <w:tcPr>
            <w:tcW w:w="1149" w:type="dxa"/>
          </w:tcPr>
          <w:p w:rsidR="00B43230" w:rsidRPr="0015290D" w:rsidRDefault="00466CAA" w:rsidP="00DE536B">
            <w:pPr>
              <w:autoSpaceDE w:val="0"/>
              <w:autoSpaceDN w:val="0"/>
              <w:adjustRightInd w:val="0"/>
              <w:spacing w:line="276" w:lineRule="auto"/>
              <w:rPr>
                <w:rFonts w:ascii="Book Antiqua" w:hAnsi="Book Antiqua"/>
              </w:rPr>
            </w:pPr>
            <w:r w:rsidRPr="0015290D">
              <w:rPr>
                <w:rFonts w:ascii="Book Antiqua" w:hAnsi="Book Antiqua"/>
              </w:rPr>
              <w:t xml:space="preserve">12 bulan </w:t>
            </w:r>
          </w:p>
        </w:tc>
        <w:tc>
          <w:tcPr>
            <w:tcW w:w="1150" w:type="dxa"/>
          </w:tcPr>
          <w:p w:rsidR="00B43230" w:rsidRPr="0015290D" w:rsidRDefault="00466CAA" w:rsidP="00DE536B">
            <w:pPr>
              <w:autoSpaceDE w:val="0"/>
              <w:autoSpaceDN w:val="0"/>
              <w:adjustRightInd w:val="0"/>
              <w:spacing w:line="276" w:lineRule="auto"/>
              <w:rPr>
                <w:rFonts w:ascii="Book Antiqua" w:hAnsi="Book Antiqua"/>
              </w:rPr>
            </w:pPr>
            <w:r w:rsidRPr="0015290D">
              <w:rPr>
                <w:rFonts w:ascii="Book Antiqua" w:hAnsi="Book Antiqua"/>
              </w:rPr>
              <w:t>12 bulan</w:t>
            </w:r>
          </w:p>
        </w:tc>
        <w:tc>
          <w:tcPr>
            <w:tcW w:w="1150" w:type="dxa"/>
          </w:tcPr>
          <w:p w:rsidR="00B43230" w:rsidRPr="0015290D" w:rsidRDefault="00466CAA" w:rsidP="00DE536B">
            <w:pPr>
              <w:autoSpaceDE w:val="0"/>
              <w:autoSpaceDN w:val="0"/>
              <w:adjustRightInd w:val="0"/>
              <w:spacing w:line="276" w:lineRule="auto"/>
              <w:rPr>
                <w:rFonts w:ascii="Book Antiqua" w:hAnsi="Book Antiqua"/>
              </w:rPr>
            </w:pPr>
            <w:r w:rsidRPr="0015290D">
              <w:rPr>
                <w:rFonts w:ascii="Book Antiqua" w:hAnsi="Book Antiqua"/>
              </w:rPr>
              <w:t>12 bulan</w:t>
            </w:r>
          </w:p>
        </w:tc>
        <w:tc>
          <w:tcPr>
            <w:tcW w:w="1150" w:type="dxa"/>
          </w:tcPr>
          <w:p w:rsidR="00B43230" w:rsidRPr="0015290D" w:rsidRDefault="00466CAA" w:rsidP="00DE536B">
            <w:pPr>
              <w:autoSpaceDE w:val="0"/>
              <w:autoSpaceDN w:val="0"/>
              <w:adjustRightInd w:val="0"/>
              <w:spacing w:line="276" w:lineRule="auto"/>
              <w:rPr>
                <w:rFonts w:ascii="Book Antiqua" w:hAnsi="Book Antiqua"/>
              </w:rPr>
            </w:pPr>
            <w:r w:rsidRPr="0015290D">
              <w:rPr>
                <w:rFonts w:ascii="Book Antiqua" w:hAnsi="Book Antiqua"/>
              </w:rPr>
              <w:t>12 bulan</w:t>
            </w:r>
          </w:p>
        </w:tc>
        <w:tc>
          <w:tcPr>
            <w:tcW w:w="1150" w:type="dxa"/>
          </w:tcPr>
          <w:p w:rsidR="00B43230" w:rsidRPr="0015290D" w:rsidRDefault="00466CAA" w:rsidP="00DE536B">
            <w:pPr>
              <w:autoSpaceDE w:val="0"/>
              <w:autoSpaceDN w:val="0"/>
              <w:adjustRightInd w:val="0"/>
              <w:spacing w:line="276" w:lineRule="auto"/>
              <w:rPr>
                <w:rFonts w:ascii="Book Antiqua" w:hAnsi="Book Antiqua"/>
              </w:rPr>
            </w:pPr>
            <w:r w:rsidRPr="0015290D">
              <w:rPr>
                <w:rFonts w:ascii="Book Antiqua" w:hAnsi="Book Antiqua"/>
              </w:rPr>
              <w:t>12 bulan</w:t>
            </w:r>
          </w:p>
        </w:tc>
      </w:tr>
      <w:tr w:rsidR="00B43230" w:rsidRPr="0015290D" w:rsidTr="00466CAA">
        <w:tc>
          <w:tcPr>
            <w:tcW w:w="1897" w:type="dxa"/>
          </w:tcPr>
          <w:p w:rsidR="00466CAA" w:rsidRPr="0015290D" w:rsidRDefault="00466CAA" w:rsidP="00DE536B">
            <w:pPr>
              <w:autoSpaceDE w:val="0"/>
              <w:autoSpaceDN w:val="0"/>
              <w:adjustRightInd w:val="0"/>
              <w:rPr>
                <w:rFonts w:ascii="Book Antiqua" w:hAnsi="Book Antiqua"/>
              </w:rPr>
            </w:pPr>
            <w:r w:rsidRPr="0015290D">
              <w:rPr>
                <w:rFonts w:ascii="Book Antiqua" w:hAnsi="Book Antiqua"/>
              </w:rPr>
              <w:t xml:space="preserve">- </w:t>
            </w:r>
            <w:r w:rsidR="00895895" w:rsidRPr="0015290D">
              <w:rPr>
                <w:rFonts w:ascii="Book Antiqua" w:hAnsi="Book Antiqua"/>
              </w:rPr>
              <w:t>Terwujudnya kamtibmas di lingkungan kecamatan cipocok jaya</w:t>
            </w:r>
          </w:p>
          <w:p w:rsidR="00B43230" w:rsidRPr="0015290D" w:rsidRDefault="00466CAA" w:rsidP="00DE536B">
            <w:pPr>
              <w:autoSpaceDE w:val="0"/>
              <w:autoSpaceDN w:val="0"/>
              <w:adjustRightInd w:val="0"/>
              <w:rPr>
                <w:rFonts w:ascii="Book Antiqua" w:hAnsi="Book Antiqua"/>
              </w:rPr>
            </w:pPr>
            <w:r w:rsidRPr="0015290D">
              <w:rPr>
                <w:rFonts w:ascii="Book Antiqua" w:hAnsi="Book Antiqua"/>
              </w:rPr>
              <w:t>- Terwujudnya lingkungan kecamatan cipocok jaya yang bersih</w:t>
            </w:r>
          </w:p>
        </w:tc>
        <w:tc>
          <w:tcPr>
            <w:tcW w:w="1642" w:type="dxa"/>
          </w:tcPr>
          <w:p w:rsidR="00B43230" w:rsidRPr="0015290D" w:rsidRDefault="00466CAA" w:rsidP="00DE536B">
            <w:pPr>
              <w:autoSpaceDE w:val="0"/>
              <w:autoSpaceDN w:val="0"/>
              <w:adjustRightInd w:val="0"/>
              <w:spacing w:line="276" w:lineRule="auto"/>
              <w:rPr>
                <w:rFonts w:ascii="Book Antiqua" w:hAnsi="Book Antiqua"/>
              </w:rPr>
            </w:pPr>
            <w:r w:rsidRPr="0015290D">
              <w:rPr>
                <w:rFonts w:ascii="Book Antiqua" w:hAnsi="Book Antiqua"/>
              </w:rPr>
              <w:t>Terlaksananya koordinasi ketentraman dan ketertiban serta kebersihan</w:t>
            </w:r>
          </w:p>
        </w:tc>
        <w:tc>
          <w:tcPr>
            <w:tcW w:w="1149" w:type="dxa"/>
          </w:tcPr>
          <w:p w:rsidR="00B43230" w:rsidRPr="0015290D" w:rsidRDefault="00466CAA" w:rsidP="00DE536B">
            <w:pPr>
              <w:autoSpaceDE w:val="0"/>
              <w:autoSpaceDN w:val="0"/>
              <w:adjustRightInd w:val="0"/>
              <w:spacing w:line="276" w:lineRule="auto"/>
              <w:rPr>
                <w:rFonts w:ascii="Book Antiqua" w:hAnsi="Book Antiqua"/>
              </w:rPr>
            </w:pPr>
            <w:r w:rsidRPr="0015290D">
              <w:rPr>
                <w:rFonts w:ascii="Book Antiqua" w:hAnsi="Book Antiqua"/>
              </w:rPr>
              <w:t>12 bulan</w:t>
            </w:r>
          </w:p>
        </w:tc>
        <w:tc>
          <w:tcPr>
            <w:tcW w:w="1150" w:type="dxa"/>
          </w:tcPr>
          <w:p w:rsidR="00B43230" w:rsidRPr="0015290D" w:rsidRDefault="00466CAA" w:rsidP="00DE536B">
            <w:pPr>
              <w:autoSpaceDE w:val="0"/>
              <w:autoSpaceDN w:val="0"/>
              <w:adjustRightInd w:val="0"/>
              <w:spacing w:line="276" w:lineRule="auto"/>
              <w:rPr>
                <w:rFonts w:ascii="Book Antiqua" w:hAnsi="Book Antiqua"/>
              </w:rPr>
            </w:pPr>
            <w:r w:rsidRPr="0015290D">
              <w:rPr>
                <w:rFonts w:ascii="Book Antiqua" w:hAnsi="Book Antiqua"/>
              </w:rPr>
              <w:t>12 bulan</w:t>
            </w:r>
          </w:p>
        </w:tc>
        <w:tc>
          <w:tcPr>
            <w:tcW w:w="1150" w:type="dxa"/>
          </w:tcPr>
          <w:p w:rsidR="00B43230" w:rsidRPr="0015290D" w:rsidRDefault="00466CAA" w:rsidP="00DE536B">
            <w:pPr>
              <w:autoSpaceDE w:val="0"/>
              <w:autoSpaceDN w:val="0"/>
              <w:adjustRightInd w:val="0"/>
              <w:spacing w:line="276" w:lineRule="auto"/>
              <w:rPr>
                <w:rFonts w:ascii="Book Antiqua" w:hAnsi="Book Antiqua"/>
              </w:rPr>
            </w:pPr>
            <w:r w:rsidRPr="0015290D">
              <w:rPr>
                <w:rFonts w:ascii="Book Antiqua" w:hAnsi="Book Antiqua"/>
              </w:rPr>
              <w:t>12 bulan</w:t>
            </w:r>
          </w:p>
        </w:tc>
        <w:tc>
          <w:tcPr>
            <w:tcW w:w="1150" w:type="dxa"/>
          </w:tcPr>
          <w:p w:rsidR="00B43230" w:rsidRPr="0015290D" w:rsidRDefault="00466CAA" w:rsidP="00DE536B">
            <w:pPr>
              <w:autoSpaceDE w:val="0"/>
              <w:autoSpaceDN w:val="0"/>
              <w:adjustRightInd w:val="0"/>
              <w:spacing w:line="276" w:lineRule="auto"/>
              <w:rPr>
                <w:rFonts w:ascii="Book Antiqua" w:hAnsi="Book Antiqua"/>
              </w:rPr>
            </w:pPr>
            <w:r w:rsidRPr="0015290D">
              <w:rPr>
                <w:rFonts w:ascii="Book Antiqua" w:hAnsi="Book Antiqua"/>
              </w:rPr>
              <w:t>12 bulan</w:t>
            </w:r>
          </w:p>
        </w:tc>
        <w:tc>
          <w:tcPr>
            <w:tcW w:w="1150" w:type="dxa"/>
          </w:tcPr>
          <w:p w:rsidR="00B43230" w:rsidRPr="0015290D" w:rsidRDefault="00466CAA" w:rsidP="00DE536B">
            <w:pPr>
              <w:autoSpaceDE w:val="0"/>
              <w:autoSpaceDN w:val="0"/>
              <w:adjustRightInd w:val="0"/>
              <w:spacing w:line="276" w:lineRule="auto"/>
              <w:rPr>
                <w:rFonts w:ascii="Book Antiqua" w:hAnsi="Book Antiqua"/>
              </w:rPr>
            </w:pPr>
            <w:r w:rsidRPr="0015290D">
              <w:rPr>
                <w:rFonts w:ascii="Book Antiqua" w:hAnsi="Book Antiqua"/>
              </w:rPr>
              <w:t>12 bulan</w:t>
            </w:r>
          </w:p>
        </w:tc>
      </w:tr>
      <w:tr w:rsidR="00B43230" w:rsidRPr="0015290D" w:rsidTr="00466CAA">
        <w:tc>
          <w:tcPr>
            <w:tcW w:w="1897" w:type="dxa"/>
          </w:tcPr>
          <w:p w:rsidR="00B43230" w:rsidRPr="0015290D" w:rsidRDefault="00466CAA" w:rsidP="00415928">
            <w:pPr>
              <w:autoSpaceDE w:val="0"/>
              <w:autoSpaceDN w:val="0"/>
              <w:adjustRightInd w:val="0"/>
              <w:spacing w:line="276" w:lineRule="auto"/>
              <w:rPr>
                <w:rFonts w:ascii="Book Antiqua" w:hAnsi="Book Antiqua"/>
              </w:rPr>
            </w:pPr>
            <w:r w:rsidRPr="0015290D">
              <w:rPr>
                <w:rFonts w:ascii="Book Antiqua" w:hAnsi="Book Antiqua"/>
              </w:rPr>
              <w:t>Terwujudnya Pelayanan publi</w:t>
            </w:r>
            <w:r w:rsidR="00415928" w:rsidRPr="0015290D">
              <w:rPr>
                <w:rFonts w:ascii="Book Antiqua" w:hAnsi="Book Antiqua"/>
                <w:lang w:val="id-ID"/>
              </w:rPr>
              <w:t>k</w:t>
            </w:r>
            <w:r w:rsidRPr="0015290D">
              <w:rPr>
                <w:rFonts w:ascii="Book Antiqua" w:hAnsi="Book Antiqua"/>
              </w:rPr>
              <w:t xml:space="preserve"> yang prima sehingga dapat meningkatkan kepercayaan masyarakat</w:t>
            </w:r>
          </w:p>
        </w:tc>
        <w:tc>
          <w:tcPr>
            <w:tcW w:w="1642" w:type="dxa"/>
          </w:tcPr>
          <w:p w:rsidR="00B43230" w:rsidRPr="0015290D" w:rsidRDefault="00466CAA" w:rsidP="00415928">
            <w:pPr>
              <w:autoSpaceDE w:val="0"/>
              <w:autoSpaceDN w:val="0"/>
              <w:adjustRightInd w:val="0"/>
              <w:spacing w:line="276" w:lineRule="auto"/>
              <w:rPr>
                <w:rFonts w:ascii="Book Antiqua" w:hAnsi="Book Antiqua"/>
              </w:rPr>
            </w:pPr>
            <w:r w:rsidRPr="0015290D">
              <w:rPr>
                <w:rFonts w:ascii="Book Antiqua" w:hAnsi="Book Antiqua"/>
              </w:rPr>
              <w:t>Meningkatnya pelayanan publi</w:t>
            </w:r>
            <w:r w:rsidR="00415928" w:rsidRPr="0015290D">
              <w:rPr>
                <w:rFonts w:ascii="Book Antiqua" w:hAnsi="Book Antiqua"/>
                <w:lang w:val="id-ID"/>
              </w:rPr>
              <w:t>k</w:t>
            </w:r>
            <w:r w:rsidRPr="0015290D">
              <w:rPr>
                <w:rFonts w:ascii="Book Antiqua" w:hAnsi="Book Antiqua"/>
              </w:rPr>
              <w:t xml:space="preserve"> yang berkualitas, efektif dan efisien</w:t>
            </w:r>
          </w:p>
        </w:tc>
        <w:tc>
          <w:tcPr>
            <w:tcW w:w="1149" w:type="dxa"/>
          </w:tcPr>
          <w:p w:rsidR="00466CAA" w:rsidRPr="0015290D" w:rsidRDefault="00466CAA" w:rsidP="00DE536B">
            <w:pPr>
              <w:autoSpaceDE w:val="0"/>
              <w:autoSpaceDN w:val="0"/>
              <w:adjustRightInd w:val="0"/>
              <w:spacing w:line="276" w:lineRule="auto"/>
              <w:rPr>
                <w:rFonts w:ascii="Book Antiqua" w:hAnsi="Book Antiqua"/>
              </w:rPr>
            </w:pPr>
            <w:r w:rsidRPr="0015290D">
              <w:rPr>
                <w:rFonts w:ascii="Book Antiqua" w:hAnsi="Book Antiqua"/>
              </w:rPr>
              <w:t>5 Seksi</w:t>
            </w:r>
          </w:p>
          <w:p w:rsidR="00B43230" w:rsidRPr="0015290D" w:rsidRDefault="00B43230" w:rsidP="00DE536B">
            <w:pPr>
              <w:rPr>
                <w:rFonts w:ascii="Book Antiqua" w:hAnsi="Book Antiqua"/>
              </w:rPr>
            </w:pPr>
          </w:p>
        </w:tc>
        <w:tc>
          <w:tcPr>
            <w:tcW w:w="1150" w:type="dxa"/>
          </w:tcPr>
          <w:p w:rsidR="00466CAA" w:rsidRPr="0015290D" w:rsidRDefault="00466CAA" w:rsidP="00DE536B">
            <w:pPr>
              <w:autoSpaceDE w:val="0"/>
              <w:autoSpaceDN w:val="0"/>
              <w:adjustRightInd w:val="0"/>
              <w:spacing w:line="276" w:lineRule="auto"/>
              <w:rPr>
                <w:rFonts w:ascii="Book Antiqua" w:hAnsi="Book Antiqua"/>
              </w:rPr>
            </w:pPr>
            <w:r w:rsidRPr="0015290D">
              <w:rPr>
                <w:rFonts w:ascii="Book Antiqua" w:hAnsi="Book Antiqua"/>
              </w:rPr>
              <w:t>5 Seksi</w:t>
            </w:r>
          </w:p>
          <w:p w:rsidR="00B43230" w:rsidRPr="0015290D" w:rsidRDefault="00B43230" w:rsidP="00DE536B">
            <w:pPr>
              <w:autoSpaceDE w:val="0"/>
              <w:autoSpaceDN w:val="0"/>
              <w:adjustRightInd w:val="0"/>
              <w:spacing w:line="276" w:lineRule="auto"/>
              <w:rPr>
                <w:rFonts w:ascii="Book Antiqua" w:hAnsi="Book Antiqua"/>
              </w:rPr>
            </w:pPr>
          </w:p>
        </w:tc>
        <w:tc>
          <w:tcPr>
            <w:tcW w:w="1150" w:type="dxa"/>
          </w:tcPr>
          <w:p w:rsidR="00466CAA" w:rsidRPr="0015290D" w:rsidRDefault="00466CAA" w:rsidP="00DE536B">
            <w:pPr>
              <w:autoSpaceDE w:val="0"/>
              <w:autoSpaceDN w:val="0"/>
              <w:adjustRightInd w:val="0"/>
              <w:spacing w:line="276" w:lineRule="auto"/>
              <w:rPr>
                <w:rFonts w:ascii="Book Antiqua" w:hAnsi="Book Antiqua"/>
              </w:rPr>
            </w:pPr>
            <w:r w:rsidRPr="0015290D">
              <w:rPr>
                <w:rFonts w:ascii="Book Antiqua" w:hAnsi="Book Antiqua"/>
              </w:rPr>
              <w:t>5 Seksi</w:t>
            </w:r>
          </w:p>
          <w:p w:rsidR="00B43230" w:rsidRPr="0015290D" w:rsidRDefault="00B43230" w:rsidP="00DE536B">
            <w:pPr>
              <w:autoSpaceDE w:val="0"/>
              <w:autoSpaceDN w:val="0"/>
              <w:adjustRightInd w:val="0"/>
              <w:spacing w:line="276" w:lineRule="auto"/>
              <w:rPr>
                <w:rFonts w:ascii="Book Antiqua" w:hAnsi="Book Antiqua"/>
              </w:rPr>
            </w:pPr>
          </w:p>
        </w:tc>
        <w:tc>
          <w:tcPr>
            <w:tcW w:w="1150" w:type="dxa"/>
          </w:tcPr>
          <w:p w:rsidR="00466CAA" w:rsidRPr="0015290D" w:rsidRDefault="00466CAA" w:rsidP="00DE536B">
            <w:pPr>
              <w:autoSpaceDE w:val="0"/>
              <w:autoSpaceDN w:val="0"/>
              <w:adjustRightInd w:val="0"/>
              <w:spacing w:line="276" w:lineRule="auto"/>
              <w:rPr>
                <w:rFonts w:ascii="Book Antiqua" w:hAnsi="Book Antiqua"/>
              </w:rPr>
            </w:pPr>
            <w:r w:rsidRPr="0015290D">
              <w:rPr>
                <w:rFonts w:ascii="Book Antiqua" w:hAnsi="Book Antiqua"/>
              </w:rPr>
              <w:t>5 Seksi</w:t>
            </w:r>
          </w:p>
          <w:p w:rsidR="00B43230" w:rsidRPr="0015290D" w:rsidRDefault="00B43230" w:rsidP="00DE536B">
            <w:pPr>
              <w:autoSpaceDE w:val="0"/>
              <w:autoSpaceDN w:val="0"/>
              <w:adjustRightInd w:val="0"/>
              <w:spacing w:line="276" w:lineRule="auto"/>
              <w:rPr>
                <w:rFonts w:ascii="Book Antiqua" w:hAnsi="Book Antiqua"/>
              </w:rPr>
            </w:pPr>
          </w:p>
        </w:tc>
        <w:tc>
          <w:tcPr>
            <w:tcW w:w="1150" w:type="dxa"/>
          </w:tcPr>
          <w:p w:rsidR="00466CAA" w:rsidRPr="0015290D" w:rsidRDefault="00466CAA" w:rsidP="00DE536B">
            <w:pPr>
              <w:autoSpaceDE w:val="0"/>
              <w:autoSpaceDN w:val="0"/>
              <w:adjustRightInd w:val="0"/>
              <w:spacing w:line="276" w:lineRule="auto"/>
              <w:rPr>
                <w:rFonts w:ascii="Book Antiqua" w:hAnsi="Book Antiqua"/>
              </w:rPr>
            </w:pPr>
            <w:r w:rsidRPr="0015290D">
              <w:rPr>
                <w:rFonts w:ascii="Book Antiqua" w:hAnsi="Book Antiqua"/>
              </w:rPr>
              <w:t>5 Seksi</w:t>
            </w:r>
          </w:p>
          <w:p w:rsidR="00B43230" w:rsidRPr="0015290D" w:rsidRDefault="00B43230" w:rsidP="00DE536B">
            <w:pPr>
              <w:autoSpaceDE w:val="0"/>
              <w:autoSpaceDN w:val="0"/>
              <w:adjustRightInd w:val="0"/>
              <w:spacing w:line="276" w:lineRule="auto"/>
              <w:rPr>
                <w:rFonts w:ascii="Book Antiqua" w:hAnsi="Book Antiqua"/>
              </w:rPr>
            </w:pPr>
          </w:p>
        </w:tc>
      </w:tr>
    </w:tbl>
    <w:p w:rsidR="00B43230" w:rsidRPr="0015290D" w:rsidRDefault="00B43230" w:rsidP="00DE536B">
      <w:pPr>
        <w:autoSpaceDE w:val="0"/>
        <w:autoSpaceDN w:val="0"/>
        <w:adjustRightInd w:val="0"/>
        <w:spacing w:line="276" w:lineRule="auto"/>
        <w:jc w:val="both"/>
        <w:rPr>
          <w:rFonts w:ascii="Book Antiqua" w:hAnsi="Book Antiqua"/>
        </w:rPr>
      </w:pPr>
    </w:p>
    <w:p w:rsidR="00DC57CA" w:rsidRPr="0015290D" w:rsidRDefault="00DC57CA" w:rsidP="00DE536B">
      <w:pPr>
        <w:tabs>
          <w:tab w:val="left" w:pos="1350"/>
        </w:tabs>
        <w:autoSpaceDE w:val="0"/>
        <w:autoSpaceDN w:val="0"/>
        <w:adjustRightInd w:val="0"/>
        <w:spacing w:after="120" w:line="360" w:lineRule="auto"/>
        <w:ind w:left="1080" w:hanging="990"/>
        <w:jc w:val="both"/>
        <w:rPr>
          <w:rFonts w:ascii="Book Antiqua" w:hAnsi="Book Antiqua"/>
          <w:lang w:val="sv-SE"/>
        </w:rPr>
      </w:pPr>
      <w:r w:rsidRPr="0015290D">
        <w:rPr>
          <w:rFonts w:ascii="Book Antiqua" w:hAnsi="Book Antiqua"/>
          <w:lang w:val="sv-SE"/>
        </w:rPr>
        <w:t>2.1.1 Visi, Misi dan Kebijakan Strategis</w:t>
      </w:r>
    </w:p>
    <w:p w:rsidR="00DC57CA" w:rsidRPr="0015290D" w:rsidRDefault="005C050E" w:rsidP="00DE536B">
      <w:pPr>
        <w:tabs>
          <w:tab w:val="left" w:pos="1350"/>
        </w:tabs>
        <w:autoSpaceDE w:val="0"/>
        <w:autoSpaceDN w:val="0"/>
        <w:adjustRightInd w:val="0"/>
        <w:spacing w:after="120" w:line="360" w:lineRule="auto"/>
        <w:ind w:left="720" w:hanging="540"/>
        <w:jc w:val="both"/>
        <w:rPr>
          <w:rFonts w:ascii="Book Antiqua" w:hAnsi="Book Antiqua"/>
          <w:i/>
          <w:u w:val="single"/>
          <w:lang w:val="sv-SE"/>
        </w:rPr>
      </w:pPr>
      <w:r w:rsidRPr="0015290D">
        <w:rPr>
          <w:rFonts w:ascii="Book Antiqua" w:hAnsi="Book Antiqua"/>
          <w:i/>
          <w:lang w:val="sv-SE"/>
        </w:rPr>
        <w:t>1. Visi</w:t>
      </w:r>
    </w:p>
    <w:p w:rsidR="005C050E" w:rsidRDefault="005C050E" w:rsidP="00DE536B">
      <w:pPr>
        <w:tabs>
          <w:tab w:val="left" w:pos="1350"/>
        </w:tabs>
        <w:autoSpaceDE w:val="0"/>
        <w:autoSpaceDN w:val="0"/>
        <w:adjustRightInd w:val="0"/>
        <w:spacing w:after="120" w:line="360" w:lineRule="auto"/>
        <w:ind w:left="720" w:hanging="540"/>
        <w:jc w:val="both"/>
        <w:rPr>
          <w:rFonts w:ascii="Book Antiqua" w:hAnsi="Book Antiqua"/>
          <w:lang w:val="sv-SE"/>
        </w:rPr>
      </w:pPr>
      <w:r w:rsidRPr="0015290D">
        <w:rPr>
          <w:rFonts w:ascii="Book Antiqua" w:hAnsi="Book Antiqua"/>
          <w:lang w:val="sv-SE"/>
        </w:rPr>
        <w:tab/>
        <w:t>Visi merupakan cara pandang yang jauh ke depan yang menggambarkan apa yang ingin dicapai pada masa yang akan datang. Visi memegang peranan penting dalam menen</w:t>
      </w:r>
      <w:r w:rsidR="002A0885" w:rsidRPr="0015290D">
        <w:rPr>
          <w:rFonts w:ascii="Book Antiqua" w:hAnsi="Book Antiqua"/>
          <w:lang w:val="sv-SE"/>
        </w:rPr>
        <w:t>tukan arah yang akan dituju oleh</w:t>
      </w:r>
      <w:r w:rsidRPr="0015290D">
        <w:rPr>
          <w:rFonts w:ascii="Book Antiqua" w:hAnsi="Book Antiqua"/>
          <w:lang w:val="sv-SE"/>
        </w:rPr>
        <w:t xml:space="preserve"> suatu organisasi pada masa yang akan datang. Visi Kecamatan Cipocok Jaya Kota Serang adalah : </w:t>
      </w:r>
    </w:p>
    <w:p w:rsidR="00837967" w:rsidRDefault="00837967" w:rsidP="00DE536B">
      <w:pPr>
        <w:tabs>
          <w:tab w:val="left" w:pos="1350"/>
        </w:tabs>
        <w:autoSpaceDE w:val="0"/>
        <w:autoSpaceDN w:val="0"/>
        <w:adjustRightInd w:val="0"/>
        <w:spacing w:after="120" w:line="360" w:lineRule="auto"/>
        <w:ind w:left="720" w:hanging="540"/>
        <w:jc w:val="both"/>
        <w:rPr>
          <w:rFonts w:ascii="Book Antiqua" w:hAnsi="Book Antiqua"/>
          <w:lang w:val="sv-SE"/>
        </w:rPr>
      </w:pPr>
    </w:p>
    <w:p w:rsidR="00837967" w:rsidRDefault="00837967" w:rsidP="00DE536B">
      <w:pPr>
        <w:tabs>
          <w:tab w:val="left" w:pos="1350"/>
        </w:tabs>
        <w:autoSpaceDE w:val="0"/>
        <w:autoSpaceDN w:val="0"/>
        <w:adjustRightInd w:val="0"/>
        <w:spacing w:after="120" w:line="360" w:lineRule="auto"/>
        <w:ind w:left="720" w:hanging="540"/>
        <w:jc w:val="both"/>
        <w:rPr>
          <w:rFonts w:ascii="Book Antiqua" w:hAnsi="Book Antiqua"/>
          <w:lang w:val="sv-SE"/>
        </w:rPr>
      </w:pPr>
    </w:p>
    <w:p w:rsidR="00837967" w:rsidRDefault="00837967" w:rsidP="00DE536B">
      <w:pPr>
        <w:tabs>
          <w:tab w:val="left" w:pos="1350"/>
        </w:tabs>
        <w:autoSpaceDE w:val="0"/>
        <w:autoSpaceDN w:val="0"/>
        <w:adjustRightInd w:val="0"/>
        <w:spacing w:after="120" w:line="360" w:lineRule="auto"/>
        <w:ind w:left="720" w:hanging="540"/>
        <w:jc w:val="both"/>
        <w:rPr>
          <w:rFonts w:ascii="Book Antiqua" w:hAnsi="Book Antiqua"/>
          <w:lang w:val="sv-SE"/>
        </w:rPr>
      </w:pPr>
    </w:p>
    <w:p w:rsidR="00837967" w:rsidRDefault="00837967" w:rsidP="00DE536B">
      <w:pPr>
        <w:tabs>
          <w:tab w:val="left" w:pos="1350"/>
        </w:tabs>
        <w:autoSpaceDE w:val="0"/>
        <w:autoSpaceDN w:val="0"/>
        <w:adjustRightInd w:val="0"/>
        <w:spacing w:after="120" w:line="360" w:lineRule="auto"/>
        <w:ind w:left="720" w:hanging="540"/>
        <w:jc w:val="both"/>
        <w:rPr>
          <w:rFonts w:ascii="Book Antiqua" w:hAnsi="Book Antiqua"/>
          <w:lang w:val="sv-SE"/>
        </w:rPr>
      </w:pPr>
    </w:p>
    <w:p w:rsidR="00837967" w:rsidRDefault="00837967" w:rsidP="00DE536B">
      <w:pPr>
        <w:tabs>
          <w:tab w:val="left" w:pos="1350"/>
        </w:tabs>
        <w:autoSpaceDE w:val="0"/>
        <w:autoSpaceDN w:val="0"/>
        <w:adjustRightInd w:val="0"/>
        <w:spacing w:after="120" w:line="360" w:lineRule="auto"/>
        <w:ind w:left="720" w:hanging="540"/>
        <w:jc w:val="both"/>
        <w:rPr>
          <w:rFonts w:ascii="Book Antiqua" w:hAnsi="Book Antiqua"/>
          <w:lang w:val="sv-SE"/>
        </w:rPr>
      </w:pPr>
    </w:p>
    <w:p w:rsidR="00837967" w:rsidRDefault="00837967" w:rsidP="00DE536B">
      <w:pPr>
        <w:tabs>
          <w:tab w:val="left" w:pos="1350"/>
        </w:tabs>
        <w:autoSpaceDE w:val="0"/>
        <w:autoSpaceDN w:val="0"/>
        <w:adjustRightInd w:val="0"/>
        <w:spacing w:after="120" w:line="360" w:lineRule="auto"/>
        <w:ind w:left="720" w:hanging="540"/>
        <w:jc w:val="both"/>
        <w:rPr>
          <w:rFonts w:ascii="Book Antiqua" w:hAnsi="Book Antiqua"/>
          <w:lang w:val="sv-SE"/>
        </w:rPr>
      </w:pPr>
    </w:p>
    <w:p w:rsidR="005C050E" w:rsidRPr="0015290D" w:rsidRDefault="005C050E" w:rsidP="00DE536B">
      <w:pPr>
        <w:spacing w:line="360" w:lineRule="auto"/>
        <w:ind w:left="360"/>
        <w:jc w:val="both"/>
        <w:rPr>
          <w:rFonts w:ascii="Book Antiqua" w:hAnsi="Book Antiqua"/>
          <w:i/>
        </w:rPr>
      </w:pPr>
      <w:r w:rsidRPr="0015290D">
        <w:rPr>
          <w:rFonts w:ascii="Book Antiqua" w:hAnsi="Book Antiqua"/>
          <w:i/>
        </w:rPr>
        <w:lastRenderedPageBreak/>
        <w:t xml:space="preserve">“Terwujudnya Fungsi Pemerintahan Kecamatan Cipocok Jaya Yang Bersih Dan </w:t>
      </w:r>
      <w:proofErr w:type="gramStart"/>
      <w:r w:rsidRPr="0015290D">
        <w:rPr>
          <w:rFonts w:ascii="Book Antiqua" w:hAnsi="Book Antiqua"/>
          <w:i/>
        </w:rPr>
        <w:t>Berwibawa  Dalam</w:t>
      </w:r>
      <w:proofErr w:type="gramEnd"/>
      <w:r w:rsidRPr="0015290D">
        <w:rPr>
          <w:rFonts w:ascii="Book Antiqua" w:hAnsi="Book Antiqua"/>
          <w:i/>
        </w:rPr>
        <w:t xml:space="preserve"> Rangka Meningkatkan Pelayanan Prima ”</w:t>
      </w:r>
    </w:p>
    <w:p w:rsidR="005C050E" w:rsidRPr="0015290D" w:rsidRDefault="005C050E" w:rsidP="00DE536B">
      <w:pPr>
        <w:tabs>
          <w:tab w:val="left" w:pos="1350"/>
        </w:tabs>
        <w:autoSpaceDE w:val="0"/>
        <w:autoSpaceDN w:val="0"/>
        <w:adjustRightInd w:val="0"/>
        <w:spacing w:after="120" w:line="360" w:lineRule="auto"/>
        <w:ind w:left="720" w:hanging="540"/>
        <w:jc w:val="both"/>
        <w:rPr>
          <w:rFonts w:ascii="Book Antiqua" w:hAnsi="Book Antiqua"/>
          <w:i/>
          <w:u w:val="single"/>
          <w:lang w:val="sv-SE"/>
        </w:rPr>
      </w:pPr>
      <w:r w:rsidRPr="0015290D">
        <w:rPr>
          <w:rFonts w:ascii="Book Antiqua" w:hAnsi="Book Antiqua"/>
          <w:i/>
          <w:lang w:val="sv-SE"/>
        </w:rPr>
        <w:t>. Misi</w:t>
      </w:r>
    </w:p>
    <w:p w:rsidR="005C050E" w:rsidRPr="0015290D" w:rsidRDefault="005C050E" w:rsidP="00DE536B">
      <w:pPr>
        <w:spacing w:line="360" w:lineRule="auto"/>
        <w:ind w:left="360"/>
        <w:jc w:val="both"/>
        <w:rPr>
          <w:rFonts w:ascii="Book Antiqua" w:hAnsi="Book Antiqua"/>
        </w:rPr>
      </w:pPr>
      <w:r w:rsidRPr="0015290D">
        <w:rPr>
          <w:rFonts w:ascii="Book Antiqua" w:hAnsi="Book Antiqua"/>
          <w:i/>
        </w:rPr>
        <w:tab/>
      </w:r>
      <w:r w:rsidRPr="0015290D">
        <w:rPr>
          <w:rFonts w:ascii="Book Antiqua" w:hAnsi="Book Antiqua"/>
        </w:rPr>
        <w:t>Misi adalah suatu yang harus dilaksanakan agar tujuan organisasi dapat terlaksana dan berhasil dengan baik sesuai dengan yang telah di tetapkan.</w:t>
      </w:r>
    </w:p>
    <w:p w:rsidR="005C050E" w:rsidRPr="0015290D" w:rsidRDefault="005C050E" w:rsidP="00DE536B">
      <w:pPr>
        <w:spacing w:line="360" w:lineRule="auto"/>
        <w:ind w:left="360"/>
        <w:jc w:val="both"/>
        <w:rPr>
          <w:rFonts w:ascii="Book Antiqua" w:hAnsi="Book Antiqua"/>
        </w:rPr>
      </w:pPr>
      <w:r w:rsidRPr="0015290D">
        <w:rPr>
          <w:rFonts w:ascii="Book Antiqua" w:hAnsi="Book Antiqua"/>
        </w:rPr>
        <w:tab/>
        <w:t xml:space="preserve">Untuk mencapai Visi tersebut, maka Misi yang dirumuskan meliputi hal-hal sebagai </w:t>
      </w:r>
      <w:proofErr w:type="gramStart"/>
      <w:r w:rsidRPr="0015290D">
        <w:rPr>
          <w:rFonts w:ascii="Book Antiqua" w:hAnsi="Book Antiqua"/>
        </w:rPr>
        <w:t>berikut :</w:t>
      </w:r>
      <w:proofErr w:type="gramEnd"/>
    </w:p>
    <w:p w:rsidR="005C050E" w:rsidRPr="0015290D" w:rsidRDefault="005C050E" w:rsidP="00DE536B">
      <w:pPr>
        <w:pStyle w:val="ListParagraph"/>
        <w:widowControl w:val="0"/>
        <w:numPr>
          <w:ilvl w:val="0"/>
          <w:numId w:val="9"/>
        </w:numPr>
        <w:autoSpaceDE w:val="0"/>
        <w:autoSpaceDN w:val="0"/>
        <w:adjustRightInd w:val="0"/>
        <w:spacing w:after="0" w:line="360" w:lineRule="auto"/>
        <w:jc w:val="both"/>
        <w:rPr>
          <w:rFonts w:ascii="Book Antiqua" w:hAnsi="Book Antiqua" w:cstheme="minorHAnsi"/>
          <w:sz w:val="24"/>
          <w:szCs w:val="24"/>
        </w:rPr>
      </w:pPr>
      <w:r w:rsidRPr="0015290D">
        <w:rPr>
          <w:rFonts w:ascii="Book Antiqua" w:hAnsi="Book Antiqua" w:cstheme="minorHAnsi"/>
          <w:sz w:val="24"/>
          <w:szCs w:val="24"/>
        </w:rPr>
        <w:t>Meningkatkan Koordinasi Kegiatan Pembangunan, Pemberdayaan Masyarakat, Keamanan, Ketentraman dan Keteriban, dan Penegakan Peraturan Perundang-undangan, serta Penyelenggaraan Kegiatan Pemerintahan di Tingkat Kecamatan;</w:t>
      </w:r>
    </w:p>
    <w:p w:rsidR="005C050E" w:rsidRPr="0015290D" w:rsidRDefault="005C050E" w:rsidP="00DE536B">
      <w:pPr>
        <w:pStyle w:val="ListParagraph"/>
        <w:widowControl w:val="0"/>
        <w:numPr>
          <w:ilvl w:val="0"/>
          <w:numId w:val="9"/>
        </w:numPr>
        <w:autoSpaceDE w:val="0"/>
        <w:autoSpaceDN w:val="0"/>
        <w:adjustRightInd w:val="0"/>
        <w:spacing w:after="0" w:line="360" w:lineRule="auto"/>
        <w:jc w:val="both"/>
        <w:rPr>
          <w:rFonts w:ascii="Book Antiqua" w:hAnsi="Book Antiqua" w:cstheme="minorHAnsi"/>
          <w:sz w:val="24"/>
          <w:szCs w:val="24"/>
        </w:rPr>
      </w:pPr>
      <w:r w:rsidRPr="0015290D">
        <w:rPr>
          <w:rFonts w:ascii="Book Antiqua" w:hAnsi="Book Antiqua" w:cstheme="minorHAnsi"/>
          <w:sz w:val="24"/>
          <w:szCs w:val="24"/>
        </w:rPr>
        <w:t>Meningkatkan Kualitas Sumber Daya Aparatur Pemerintahan Kecamatan Cipocok Jaya;</w:t>
      </w:r>
    </w:p>
    <w:p w:rsidR="005C050E" w:rsidRPr="0015290D" w:rsidRDefault="005C050E" w:rsidP="00DE536B">
      <w:pPr>
        <w:widowControl w:val="0"/>
        <w:numPr>
          <w:ilvl w:val="0"/>
          <w:numId w:val="9"/>
        </w:numPr>
        <w:autoSpaceDE w:val="0"/>
        <w:autoSpaceDN w:val="0"/>
        <w:adjustRightInd w:val="0"/>
        <w:spacing w:line="360" w:lineRule="auto"/>
        <w:jc w:val="both"/>
        <w:rPr>
          <w:rFonts w:ascii="Book Antiqua" w:hAnsi="Book Antiqua" w:cstheme="minorHAnsi"/>
        </w:rPr>
      </w:pPr>
      <w:r w:rsidRPr="0015290D">
        <w:rPr>
          <w:rFonts w:ascii="Book Antiqua" w:hAnsi="Book Antiqua" w:cstheme="minorHAnsi"/>
        </w:rPr>
        <w:t>Meningkatkan Sarana, Prasarana Aparatur, Kantor dan Fasilitas Pelayanan Umum Sehingga Tercipta Pelayanan Prima;</w:t>
      </w:r>
    </w:p>
    <w:p w:rsidR="005C050E" w:rsidRPr="0015290D" w:rsidRDefault="005C050E" w:rsidP="00DE536B">
      <w:pPr>
        <w:widowControl w:val="0"/>
        <w:numPr>
          <w:ilvl w:val="0"/>
          <w:numId w:val="9"/>
        </w:numPr>
        <w:autoSpaceDE w:val="0"/>
        <w:autoSpaceDN w:val="0"/>
        <w:adjustRightInd w:val="0"/>
        <w:jc w:val="both"/>
        <w:rPr>
          <w:rFonts w:ascii="Book Antiqua" w:hAnsi="Book Antiqua" w:cstheme="minorHAnsi"/>
        </w:rPr>
      </w:pPr>
      <w:r w:rsidRPr="0015290D">
        <w:rPr>
          <w:rFonts w:ascii="Book Antiqua" w:hAnsi="Book Antiqua" w:cstheme="minorHAnsi"/>
        </w:rPr>
        <w:t>Mengoptimalkan Penggunaan Anggaran Berdasarkan Skala Prioritas Program dan Kegiatan.</w:t>
      </w:r>
    </w:p>
    <w:p w:rsidR="00462604" w:rsidRPr="0015290D" w:rsidRDefault="00462604" w:rsidP="00DE536B">
      <w:pPr>
        <w:spacing w:line="360" w:lineRule="auto"/>
        <w:ind w:left="360"/>
        <w:jc w:val="both"/>
        <w:rPr>
          <w:rFonts w:ascii="Book Antiqua" w:hAnsi="Book Antiqua"/>
        </w:rPr>
      </w:pPr>
    </w:p>
    <w:p w:rsidR="002E0AD6" w:rsidRPr="0015290D" w:rsidRDefault="002E0AD6" w:rsidP="00DE536B">
      <w:pPr>
        <w:pStyle w:val="ListParagraph"/>
        <w:spacing w:line="360" w:lineRule="auto"/>
        <w:ind w:left="360"/>
        <w:jc w:val="both"/>
        <w:rPr>
          <w:rFonts w:ascii="Book Antiqua" w:hAnsi="Book Antiqua"/>
          <w:i/>
          <w:sz w:val="24"/>
          <w:szCs w:val="24"/>
        </w:rPr>
      </w:pPr>
      <w:proofErr w:type="gramStart"/>
      <w:r w:rsidRPr="0015290D">
        <w:rPr>
          <w:rFonts w:ascii="Book Antiqua" w:hAnsi="Book Antiqua"/>
          <w:i/>
          <w:sz w:val="24"/>
          <w:szCs w:val="24"/>
        </w:rPr>
        <w:t>3.Strategi</w:t>
      </w:r>
      <w:proofErr w:type="gramEnd"/>
      <w:r w:rsidRPr="0015290D">
        <w:rPr>
          <w:rFonts w:ascii="Book Antiqua" w:hAnsi="Book Antiqua"/>
          <w:i/>
          <w:sz w:val="24"/>
          <w:szCs w:val="24"/>
        </w:rPr>
        <w:t xml:space="preserve"> dan Kebijakan</w:t>
      </w:r>
    </w:p>
    <w:p w:rsidR="002E0AD6" w:rsidRDefault="002E0AD6" w:rsidP="00DE536B">
      <w:pPr>
        <w:widowControl w:val="0"/>
        <w:autoSpaceDE w:val="0"/>
        <w:autoSpaceDN w:val="0"/>
        <w:adjustRightInd w:val="0"/>
        <w:spacing w:line="360" w:lineRule="auto"/>
        <w:ind w:left="426" w:firstLine="425"/>
        <w:jc w:val="both"/>
        <w:rPr>
          <w:rFonts w:ascii="Book Antiqua" w:hAnsi="Book Antiqua"/>
        </w:rPr>
      </w:pPr>
      <w:r w:rsidRPr="0015290D">
        <w:rPr>
          <w:rFonts w:ascii="Book Antiqua" w:hAnsi="Book Antiqua"/>
        </w:rPr>
        <w:tab/>
        <w:t>Kecamatan Cipocok Jaya sebagai Satuan Organisasi di lingkungan Pemerintah Kota Serang dalam melaksanakan tugas pokok dan fungsi dan perkembangan organisasinya dipengaruhi oleh lingkungan yang bersifat strategis. Secara terstruktur, lingkungan strategis dimaksud adalah berupa Lingkungan Internal organisasi yang terdiri atas dua faktor strategi yaitu kekuatan dan kelemahan serta Lingkungan Eksternal organisasi yang terdiri dari dua faktor strategi yaitu tantangan dan peluang yang diperoleh melalui pendekatan analisis SWOT (Strengths, Weaknesses, Opportunities, Treaths) seperti yang telah diuraikan pada Bab II.</w:t>
      </w:r>
    </w:p>
    <w:p w:rsidR="00837967" w:rsidRDefault="00837967" w:rsidP="00DE536B">
      <w:pPr>
        <w:widowControl w:val="0"/>
        <w:autoSpaceDE w:val="0"/>
        <w:autoSpaceDN w:val="0"/>
        <w:adjustRightInd w:val="0"/>
        <w:spacing w:line="360" w:lineRule="auto"/>
        <w:ind w:left="426" w:firstLine="425"/>
        <w:jc w:val="both"/>
        <w:rPr>
          <w:rFonts w:ascii="Book Antiqua" w:hAnsi="Book Antiqua"/>
        </w:rPr>
      </w:pPr>
    </w:p>
    <w:p w:rsidR="00837967" w:rsidRDefault="00837967" w:rsidP="00DE536B">
      <w:pPr>
        <w:widowControl w:val="0"/>
        <w:autoSpaceDE w:val="0"/>
        <w:autoSpaceDN w:val="0"/>
        <w:adjustRightInd w:val="0"/>
        <w:spacing w:line="360" w:lineRule="auto"/>
        <w:ind w:left="426" w:firstLine="425"/>
        <w:jc w:val="both"/>
        <w:rPr>
          <w:rFonts w:ascii="Book Antiqua" w:hAnsi="Book Antiqua"/>
        </w:rPr>
      </w:pPr>
    </w:p>
    <w:p w:rsidR="00837967" w:rsidRDefault="00837967" w:rsidP="00DE536B">
      <w:pPr>
        <w:widowControl w:val="0"/>
        <w:autoSpaceDE w:val="0"/>
        <w:autoSpaceDN w:val="0"/>
        <w:adjustRightInd w:val="0"/>
        <w:spacing w:line="360" w:lineRule="auto"/>
        <w:ind w:left="426" w:firstLine="425"/>
        <w:jc w:val="both"/>
        <w:rPr>
          <w:rFonts w:ascii="Book Antiqua" w:hAnsi="Book Antiqua"/>
        </w:rPr>
      </w:pPr>
    </w:p>
    <w:p w:rsidR="00837967" w:rsidRDefault="00837967" w:rsidP="00DE536B">
      <w:pPr>
        <w:widowControl w:val="0"/>
        <w:autoSpaceDE w:val="0"/>
        <w:autoSpaceDN w:val="0"/>
        <w:adjustRightInd w:val="0"/>
        <w:spacing w:line="360" w:lineRule="auto"/>
        <w:ind w:left="426" w:firstLine="425"/>
        <w:jc w:val="both"/>
        <w:rPr>
          <w:rFonts w:ascii="Book Antiqua" w:hAnsi="Book Antiqua"/>
        </w:rPr>
      </w:pPr>
    </w:p>
    <w:p w:rsidR="00837967" w:rsidRDefault="00837967" w:rsidP="00DE536B">
      <w:pPr>
        <w:widowControl w:val="0"/>
        <w:autoSpaceDE w:val="0"/>
        <w:autoSpaceDN w:val="0"/>
        <w:adjustRightInd w:val="0"/>
        <w:spacing w:line="360" w:lineRule="auto"/>
        <w:ind w:left="426" w:firstLine="425"/>
        <w:jc w:val="both"/>
        <w:rPr>
          <w:rFonts w:ascii="Book Antiqua" w:hAnsi="Book Antiqua"/>
        </w:rPr>
      </w:pPr>
    </w:p>
    <w:p w:rsidR="00837967" w:rsidRDefault="00837967" w:rsidP="00DE536B">
      <w:pPr>
        <w:widowControl w:val="0"/>
        <w:autoSpaceDE w:val="0"/>
        <w:autoSpaceDN w:val="0"/>
        <w:adjustRightInd w:val="0"/>
        <w:spacing w:line="360" w:lineRule="auto"/>
        <w:ind w:left="426" w:firstLine="425"/>
        <w:jc w:val="both"/>
        <w:rPr>
          <w:rFonts w:ascii="Book Antiqua" w:hAnsi="Book Antiqua"/>
        </w:rPr>
      </w:pPr>
    </w:p>
    <w:p w:rsidR="00837967" w:rsidRDefault="00837967" w:rsidP="00DE536B">
      <w:pPr>
        <w:widowControl w:val="0"/>
        <w:autoSpaceDE w:val="0"/>
        <w:autoSpaceDN w:val="0"/>
        <w:adjustRightInd w:val="0"/>
        <w:spacing w:line="360" w:lineRule="auto"/>
        <w:ind w:left="426" w:firstLine="425"/>
        <w:jc w:val="both"/>
        <w:rPr>
          <w:rFonts w:ascii="Book Antiqua" w:hAnsi="Book Antiqua"/>
        </w:rPr>
      </w:pPr>
    </w:p>
    <w:p w:rsidR="00837967" w:rsidRDefault="00837967" w:rsidP="00DE536B">
      <w:pPr>
        <w:widowControl w:val="0"/>
        <w:autoSpaceDE w:val="0"/>
        <w:autoSpaceDN w:val="0"/>
        <w:adjustRightInd w:val="0"/>
        <w:spacing w:line="360" w:lineRule="auto"/>
        <w:ind w:left="426" w:firstLine="425"/>
        <w:jc w:val="both"/>
        <w:rPr>
          <w:rFonts w:ascii="Book Antiqua" w:hAnsi="Book Antiqua"/>
        </w:rPr>
      </w:pPr>
    </w:p>
    <w:p w:rsidR="00837967" w:rsidRDefault="00837967" w:rsidP="00DE536B">
      <w:pPr>
        <w:widowControl w:val="0"/>
        <w:autoSpaceDE w:val="0"/>
        <w:autoSpaceDN w:val="0"/>
        <w:adjustRightInd w:val="0"/>
        <w:spacing w:line="360" w:lineRule="auto"/>
        <w:ind w:left="426" w:firstLine="425"/>
        <w:jc w:val="both"/>
        <w:rPr>
          <w:rFonts w:ascii="Book Antiqua" w:hAnsi="Book Antiqua"/>
        </w:rPr>
      </w:pPr>
    </w:p>
    <w:p w:rsidR="00837967" w:rsidRDefault="00837967" w:rsidP="00DE536B">
      <w:pPr>
        <w:widowControl w:val="0"/>
        <w:autoSpaceDE w:val="0"/>
        <w:autoSpaceDN w:val="0"/>
        <w:adjustRightInd w:val="0"/>
        <w:spacing w:line="360" w:lineRule="auto"/>
        <w:ind w:left="426" w:firstLine="425"/>
        <w:jc w:val="both"/>
        <w:rPr>
          <w:rFonts w:ascii="Book Antiqua" w:hAnsi="Book Antiqua"/>
        </w:rPr>
      </w:pPr>
    </w:p>
    <w:p w:rsidR="00837967" w:rsidRPr="0015290D" w:rsidRDefault="00837967" w:rsidP="00DE536B">
      <w:pPr>
        <w:widowControl w:val="0"/>
        <w:autoSpaceDE w:val="0"/>
        <w:autoSpaceDN w:val="0"/>
        <w:adjustRightInd w:val="0"/>
        <w:spacing w:line="360" w:lineRule="auto"/>
        <w:ind w:left="426" w:firstLine="425"/>
        <w:jc w:val="both"/>
        <w:rPr>
          <w:rFonts w:ascii="Book Antiqua" w:hAnsi="Book Antiqua"/>
        </w:rPr>
      </w:pPr>
    </w:p>
    <w:p w:rsidR="002E0AD6" w:rsidRPr="0015290D" w:rsidRDefault="002E0AD6" w:rsidP="00DE536B">
      <w:pPr>
        <w:widowControl w:val="0"/>
        <w:autoSpaceDE w:val="0"/>
        <w:autoSpaceDN w:val="0"/>
        <w:adjustRightInd w:val="0"/>
        <w:spacing w:line="360" w:lineRule="auto"/>
        <w:ind w:left="426" w:firstLine="425"/>
        <w:jc w:val="both"/>
        <w:rPr>
          <w:rFonts w:ascii="Book Antiqua" w:hAnsi="Book Antiqua"/>
        </w:rPr>
      </w:pPr>
      <w:r w:rsidRPr="0015290D">
        <w:rPr>
          <w:rFonts w:ascii="Book Antiqua" w:hAnsi="Book Antiqua"/>
        </w:rPr>
        <w:t xml:space="preserve">Adapun Strategi yang di laksanakan </w:t>
      </w:r>
      <w:proofErr w:type="gramStart"/>
      <w:r w:rsidRPr="0015290D">
        <w:rPr>
          <w:rFonts w:ascii="Book Antiqua" w:hAnsi="Book Antiqua"/>
        </w:rPr>
        <w:t>adalah :</w:t>
      </w:r>
      <w:proofErr w:type="gramEnd"/>
    </w:p>
    <w:p w:rsidR="002E0AD6" w:rsidRPr="0015290D" w:rsidRDefault="002E0AD6" w:rsidP="00DE536B">
      <w:pPr>
        <w:widowControl w:val="0"/>
        <w:numPr>
          <w:ilvl w:val="0"/>
          <w:numId w:val="27"/>
        </w:numPr>
        <w:autoSpaceDE w:val="0"/>
        <w:autoSpaceDN w:val="0"/>
        <w:adjustRightInd w:val="0"/>
        <w:spacing w:line="360" w:lineRule="auto"/>
        <w:ind w:left="720"/>
        <w:jc w:val="both"/>
        <w:rPr>
          <w:rFonts w:ascii="Book Antiqua" w:hAnsi="Book Antiqua"/>
        </w:rPr>
      </w:pPr>
      <w:r w:rsidRPr="0015290D">
        <w:rPr>
          <w:rFonts w:ascii="Book Antiqua" w:hAnsi="Book Antiqua"/>
        </w:rPr>
        <w:t>Peningkatan Koordinasi Dalam Segala Bidang;</w:t>
      </w:r>
    </w:p>
    <w:p w:rsidR="002E0AD6" w:rsidRPr="0015290D" w:rsidRDefault="002E0AD6" w:rsidP="00DE536B">
      <w:pPr>
        <w:widowControl w:val="0"/>
        <w:numPr>
          <w:ilvl w:val="0"/>
          <w:numId w:val="27"/>
        </w:numPr>
        <w:autoSpaceDE w:val="0"/>
        <w:autoSpaceDN w:val="0"/>
        <w:adjustRightInd w:val="0"/>
        <w:spacing w:line="360" w:lineRule="auto"/>
        <w:ind w:left="720"/>
        <w:jc w:val="both"/>
        <w:rPr>
          <w:rFonts w:ascii="Book Antiqua" w:hAnsi="Book Antiqua"/>
        </w:rPr>
      </w:pPr>
      <w:r w:rsidRPr="0015290D">
        <w:rPr>
          <w:rFonts w:ascii="Book Antiqua" w:hAnsi="Book Antiqua"/>
        </w:rPr>
        <w:t>Peningkatan Partisipasi Aktif Masyarakat dalam Pemeliharaan Ketentraman, Ketertiban, Keamanan, Kenyamanan dan Kebersihan Lingkungan;</w:t>
      </w:r>
    </w:p>
    <w:p w:rsidR="002E0AD6" w:rsidRDefault="002E0AD6" w:rsidP="00DE536B">
      <w:pPr>
        <w:widowControl w:val="0"/>
        <w:numPr>
          <w:ilvl w:val="0"/>
          <w:numId w:val="27"/>
        </w:numPr>
        <w:autoSpaceDE w:val="0"/>
        <w:autoSpaceDN w:val="0"/>
        <w:adjustRightInd w:val="0"/>
        <w:spacing w:line="360" w:lineRule="auto"/>
        <w:ind w:left="720"/>
        <w:jc w:val="both"/>
        <w:rPr>
          <w:rFonts w:ascii="Book Antiqua" w:hAnsi="Book Antiqua"/>
        </w:rPr>
      </w:pPr>
      <w:r w:rsidRPr="0015290D">
        <w:rPr>
          <w:rFonts w:ascii="Book Antiqua" w:hAnsi="Book Antiqua"/>
        </w:rPr>
        <w:t>Peningkatan Koordinasi Tentang Penerapan dan Penegakan Peraturan Perundang-Undangan dengan Instansi Terkait;</w:t>
      </w:r>
    </w:p>
    <w:p w:rsidR="002E0AD6" w:rsidRPr="0015290D" w:rsidRDefault="002E0AD6" w:rsidP="00DE536B">
      <w:pPr>
        <w:widowControl w:val="0"/>
        <w:numPr>
          <w:ilvl w:val="0"/>
          <w:numId w:val="27"/>
        </w:numPr>
        <w:autoSpaceDE w:val="0"/>
        <w:autoSpaceDN w:val="0"/>
        <w:adjustRightInd w:val="0"/>
        <w:spacing w:line="360" w:lineRule="auto"/>
        <w:ind w:left="720"/>
        <w:jc w:val="both"/>
        <w:rPr>
          <w:rFonts w:ascii="Book Antiqua" w:hAnsi="Book Antiqua"/>
        </w:rPr>
      </w:pPr>
      <w:r w:rsidRPr="0015290D">
        <w:rPr>
          <w:rFonts w:ascii="Book Antiqua" w:hAnsi="Book Antiqua"/>
        </w:rPr>
        <w:t>Peningkatan Koordinasi Pemeliharaan Sarana, Prasarana dan Fasilitas Pelayanan Umum dengan Instansi Terkait;</w:t>
      </w:r>
    </w:p>
    <w:p w:rsidR="002E0AD6" w:rsidRDefault="002E0AD6" w:rsidP="00DE536B">
      <w:pPr>
        <w:widowControl w:val="0"/>
        <w:numPr>
          <w:ilvl w:val="0"/>
          <w:numId w:val="27"/>
        </w:numPr>
        <w:autoSpaceDE w:val="0"/>
        <w:autoSpaceDN w:val="0"/>
        <w:adjustRightInd w:val="0"/>
        <w:spacing w:line="360" w:lineRule="auto"/>
        <w:ind w:left="720"/>
        <w:jc w:val="both"/>
        <w:rPr>
          <w:rFonts w:ascii="Book Antiqua" w:hAnsi="Book Antiqua"/>
        </w:rPr>
      </w:pPr>
      <w:r w:rsidRPr="0015290D">
        <w:rPr>
          <w:rFonts w:ascii="Book Antiqua" w:hAnsi="Book Antiqua"/>
        </w:rPr>
        <w:t>Peningkatan Pembinaan dan Pengawasan Penyelenggaraan Pemerintahan Kelurahan Se- Kecamatan Cipocok Jaya;</w:t>
      </w:r>
    </w:p>
    <w:p w:rsidR="002E0AD6" w:rsidRPr="0015290D" w:rsidRDefault="002E0AD6" w:rsidP="00DE536B">
      <w:pPr>
        <w:widowControl w:val="0"/>
        <w:numPr>
          <w:ilvl w:val="0"/>
          <w:numId w:val="27"/>
        </w:numPr>
        <w:autoSpaceDE w:val="0"/>
        <w:autoSpaceDN w:val="0"/>
        <w:adjustRightInd w:val="0"/>
        <w:spacing w:line="360" w:lineRule="auto"/>
        <w:ind w:left="720"/>
        <w:jc w:val="both"/>
        <w:rPr>
          <w:rFonts w:ascii="Book Antiqua" w:hAnsi="Book Antiqua"/>
        </w:rPr>
      </w:pPr>
      <w:r w:rsidRPr="0015290D">
        <w:rPr>
          <w:rFonts w:ascii="Book Antiqua" w:hAnsi="Book Antiqua"/>
        </w:rPr>
        <w:t>Peningkatan Kinerja Aparatur Pemerintahan Se- Kecamatan;</w:t>
      </w:r>
    </w:p>
    <w:p w:rsidR="002E0AD6" w:rsidRPr="0015290D" w:rsidRDefault="002E0AD6" w:rsidP="00DE536B">
      <w:pPr>
        <w:widowControl w:val="0"/>
        <w:numPr>
          <w:ilvl w:val="0"/>
          <w:numId w:val="27"/>
        </w:numPr>
        <w:autoSpaceDE w:val="0"/>
        <w:autoSpaceDN w:val="0"/>
        <w:adjustRightInd w:val="0"/>
        <w:spacing w:line="360" w:lineRule="auto"/>
        <w:ind w:left="720"/>
        <w:jc w:val="both"/>
        <w:rPr>
          <w:rFonts w:ascii="Book Antiqua" w:hAnsi="Book Antiqua"/>
        </w:rPr>
      </w:pPr>
      <w:r w:rsidRPr="0015290D">
        <w:rPr>
          <w:rFonts w:ascii="Book Antiqua" w:hAnsi="Book Antiqua"/>
        </w:rPr>
        <w:t>Pemenuhan Daya Dukung Administrasi, Sarana dan Prasarana Kelembagaan Pemerintahan Kecamatan;</w:t>
      </w:r>
    </w:p>
    <w:p w:rsidR="002E0AD6" w:rsidRPr="0015290D" w:rsidRDefault="002E0AD6" w:rsidP="00DE536B">
      <w:pPr>
        <w:widowControl w:val="0"/>
        <w:numPr>
          <w:ilvl w:val="0"/>
          <w:numId w:val="27"/>
        </w:numPr>
        <w:autoSpaceDE w:val="0"/>
        <w:autoSpaceDN w:val="0"/>
        <w:adjustRightInd w:val="0"/>
        <w:spacing w:line="360" w:lineRule="auto"/>
        <w:ind w:left="720"/>
        <w:jc w:val="both"/>
        <w:rPr>
          <w:rFonts w:ascii="Book Antiqua" w:hAnsi="Book Antiqua"/>
        </w:rPr>
      </w:pPr>
      <w:r w:rsidRPr="0015290D">
        <w:rPr>
          <w:rFonts w:ascii="Book Antiqua" w:hAnsi="Book Antiqua"/>
        </w:rPr>
        <w:t>Peningkatan Pelayanan Yang Ramah, Cepat, Tepat dan Dapat Dipertanggungjawabkan;</w:t>
      </w:r>
    </w:p>
    <w:p w:rsidR="002E0AD6" w:rsidRPr="0015290D" w:rsidRDefault="002E0AD6" w:rsidP="00DE536B">
      <w:pPr>
        <w:widowControl w:val="0"/>
        <w:numPr>
          <w:ilvl w:val="0"/>
          <w:numId w:val="27"/>
        </w:numPr>
        <w:autoSpaceDE w:val="0"/>
        <w:autoSpaceDN w:val="0"/>
        <w:adjustRightInd w:val="0"/>
        <w:spacing w:line="360" w:lineRule="auto"/>
        <w:ind w:left="720"/>
        <w:jc w:val="both"/>
        <w:rPr>
          <w:rFonts w:ascii="Book Antiqua" w:hAnsi="Book Antiqua"/>
        </w:rPr>
      </w:pPr>
      <w:r w:rsidRPr="0015290D">
        <w:rPr>
          <w:rFonts w:ascii="Book Antiqua" w:hAnsi="Book Antiqua"/>
        </w:rPr>
        <w:t>Optimalisasi Penataan Administrasi Pengelolaan Keuangan Daerah Yang Transparan dan Akuntabel;</w:t>
      </w:r>
    </w:p>
    <w:p w:rsidR="002E0AD6" w:rsidRPr="0015290D" w:rsidRDefault="002E0AD6" w:rsidP="00462604">
      <w:pPr>
        <w:widowControl w:val="0"/>
        <w:numPr>
          <w:ilvl w:val="0"/>
          <w:numId w:val="27"/>
        </w:numPr>
        <w:autoSpaceDE w:val="0"/>
        <w:autoSpaceDN w:val="0"/>
        <w:adjustRightInd w:val="0"/>
        <w:spacing w:line="360" w:lineRule="auto"/>
        <w:ind w:left="720"/>
        <w:jc w:val="both"/>
        <w:rPr>
          <w:rFonts w:ascii="Book Antiqua" w:hAnsi="Book Antiqua"/>
        </w:rPr>
      </w:pPr>
      <w:r w:rsidRPr="0015290D">
        <w:rPr>
          <w:rFonts w:ascii="Book Antiqua" w:hAnsi="Book Antiqua"/>
        </w:rPr>
        <w:t>Peningkatan Disiplin Aparatur Se- Kecamatan;</w:t>
      </w:r>
    </w:p>
    <w:p w:rsidR="00DE0747" w:rsidRPr="0015290D" w:rsidRDefault="0046103A" w:rsidP="00DE536B">
      <w:pPr>
        <w:autoSpaceDE w:val="0"/>
        <w:autoSpaceDN w:val="0"/>
        <w:adjustRightInd w:val="0"/>
        <w:spacing w:after="100"/>
        <w:jc w:val="both"/>
        <w:rPr>
          <w:rFonts w:ascii="Book Antiqua" w:hAnsi="Book Antiqua" w:cs="Arial"/>
          <w:bCs/>
        </w:rPr>
      </w:pPr>
      <w:r w:rsidRPr="0015290D">
        <w:rPr>
          <w:rFonts w:ascii="Book Antiqua" w:hAnsi="Book Antiqua" w:cs="Arial"/>
          <w:bCs/>
        </w:rPr>
        <w:t>2.1.2. Tujuan dan sasaran</w:t>
      </w:r>
    </w:p>
    <w:p w:rsidR="0046103A" w:rsidRPr="0015290D" w:rsidRDefault="0046103A" w:rsidP="00DE536B">
      <w:pPr>
        <w:autoSpaceDE w:val="0"/>
        <w:autoSpaceDN w:val="0"/>
        <w:adjustRightInd w:val="0"/>
        <w:spacing w:after="100"/>
        <w:jc w:val="both"/>
        <w:rPr>
          <w:rFonts w:ascii="Book Antiqua" w:hAnsi="Book Antiqua" w:cs="Arial"/>
          <w:bCs/>
        </w:rPr>
      </w:pPr>
      <w:r w:rsidRPr="0015290D">
        <w:rPr>
          <w:rFonts w:ascii="Book Antiqua" w:hAnsi="Book Antiqua" w:cs="Arial"/>
          <w:bCs/>
        </w:rPr>
        <w:tab/>
        <w:t xml:space="preserve">Dengan menitikberatkan pada Visi dan Misi yang telah di uraikan sebelumnya, Kecamatan Cipocok Jaya mempunyai </w:t>
      </w:r>
      <w:proofErr w:type="gramStart"/>
      <w:r w:rsidRPr="0015290D">
        <w:rPr>
          <w:rFonts w:ascii="Book Antiqua" w:hAnsi="Book Antiqua" w:cs="Arial"/>
          <w:bCs/>
        </w:rPr>
        <w:t>tujuan :</w:t>
      </w:r>
      <w:proofErr w:type="gramEnd"/>
    </w:p>
    <w:p w:rsidR="0046103A" w:rsidRPr="0015290D" w:rsidRDefault="0046103A" w:rsidP="00DE536B">
      <w:pPr>
        <w:pStyle w:val="ListParagraph"/>
        <w:numPr>
          <w:ilvl w:val="0"/>
          <w:numId w:val="25"/>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Meningkatkan koordinasi kegiatan pembangunan, Ekonomi, Pemb</w:t>
      </w:r>
      <w:r w:rsidR="008967C1" w:rsidRPr="0015290D">
        <w:rPr>
          <w:rFonts w:ascii="Book Antiqua" w:hAnsi="Book Antiqua" w:cs="Arial"/>
          <w:bCs/>
          <w:sz w:val="24"/>
          <w:szCs w:val="24"/>
        </w:rPr>
        <w:t>erdayan Masyarakat dan Penyelen</w:t>
      </w:r>
      <w:r w:rsidRPr="0015290D">
        <w:rPr>
          <w:rFonts w:ascii="Book Antiqua" w:hAnsi="Book Antiqua" w:cs="Arial"/>
          <w:bCs/>
          <w:sz w:val="24"/>
          <w:szCs w:val="24"/>
        </w:rPr>
        <w:t>ggaran kegiatan Pemerintahan di tingkat Kecamata</w:t>
      </w:r>
      <w:r w:rsidR="008967C1" w:rsidRPr="0015290D">
        <w:rPr>
          <w:rFonts w:ascii="Book Antiqua" w:hAnsi="Book Antiqua" w:cs="Arial"/>
          <w:bCs/>
          <w:sz w:val="24"/>
          <w:szCs w:val="24"/>
          <w:lang w:val="id-ID"/>
        </w:rPr>
        <w:t>n</w:t>
      </w:r>
      <w:r w:rsidRPr="0015290D">
        <w:rPr>
          <w:rFonts w:ascii="Book Antiqua" w:hAnsi="Book Antiqua" w:cs="Arial"/>
          <w:bCs/>
          <w:sz w:val="24"/>
          <w:szCs w:val="24"/>
        </w:rPr>
        <w:t>.</w:t>
      </w:r>
    </w:p>
    <w:p w:rsidR="0046103A" w:rsidRPr="0015290D" w:rsidRDefault="0046103A" w:rsidP="00DE536B">
      <w:pPr>
        <w:pStyle w:val="ListParagraph"/>
        <w:numPr>
          <w:ilvl w:val="0"/>
          <w:numId w:val="25"/>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Meningkatkan koordinasi keamanan, ketentraman dan ketertiban serta kebersihan</w:t>
      </w:r>
    </w:p>
    <w:p w:rsidR="0046103A" w:rsidRPr="0015290D" w:rsidRDefault="0049797E" w:rsidP="00DE536B">
      <w:pPr>
        <w:pStyle w:val="ListParagraph"/>
        <w:numPr>
          <w:ilvl w:val="0"/>
          <w:numId w:val="25"/>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Meningkatkan Disiplin Kerja Aparatur</w:t>
      </w:r>
    </w:p>
    <w:p w:rsidR="0049797E" w:rsidRPr="0015290D" w:rsidRDefault="0049797E" w:rsidP="00DE536B">
      <w:pPr>
        <w:pStyle w:val="ListParagraph"/>
        <w:numPr>
          <w:ilvl w:val="0"/>
          <w:numId w:val="25"/>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Meningkatkan Kinerja Aparatur Pemerintahan Kecamatan</w:t>
      </w:r>
    </w:p>
    <w:p w:rsidR="0049797E" w:rsidRPr="0015290D" w:rsidRDefault="0049797E" w:rsidP="00DE536B">
      <w:pPr>
        <w:pStyle w:val="ListParagraph"/>
        <w:numPr>
          <w:ilvl w:val="0"/>
          <w:numId w:val="25"/>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Meningkatkan Kewibawaan Aparatur</w:t>
      </w:r>
    </w:p>
    <w:p w:rsidR="0049797E" w:rsidRPr="0015290D" w:rsidRDefault="0049797E" w:rsidP="00DE536B">
      <w:pPr>
        <w:pStyle w:val="ListParagraph"/>
        <w:numPr>
          <w:ilvl w:val="0"/>
          <w:numId w:val="25"/>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Meningkatkan Sarana, Prasarana Aparatur dan Kantor</w:t>
      </w:r>
    </w:p>
    <w:p w:rsidR="0049797E" w:rsidRPr="0015290D" w:rsidRDefault="005163B5" w:rsidP="005163B5">
      <w:pPr>
        <w:pStyle w:val="ListParagraph"/>
        <w:numPr>
          <w:ilvl w:val="0"/>
          <w:numId w:val="25"/>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Meningkatkan Pelayanan publik</w:t>
      </w:r>
      <w:r w:rsidR="0049797E" w:rsidRPr="0015290D">
        <w:rPr>
          <w:rFonts w:ascii="Book Antiqua" w:hAnsi="Book Antiqua" w:cs="Arial"/>
          <w:bCs/>
          <w:sz w:val="24"/>
          <w:szCs w:val="24"/>
        </w:rPr>
        <w:t xml:space="preserve"> yang Berkualitas, Efektif dan Efisien</w:t>
      </w:r>
    </w:p>
    <w:p w:rsidR="0049797E" w:rsidRDefault="0049797E" w:rsidP="00DE536B">
      <w:pPr>
        <w:pStyle w:val="ListParagraph"/>
        <w:numPr>
          <w:ilvl w:val="0"/>
          <w:numId w:val="25"/>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Miningkatkan penataan Administrasi Pengelolaan Keuangan yang Transparan dan Akuntabel.</w:t>
      </w:r>
    </w:p>
    <w:p w:rsidR="00837967" w:rsidRDefault="00837967" w:rsidP="00837967">
      <w:pPr>
        <w:autoSpaceDE w:val="0"/>
        <w:autoSpaceDN w:val="0"/>
        <w:adjustRightInd w:val="0"/>
        <w:spacing w:after="100"/>
        <w:jc w:val="both"/>
        <w:rPr>
          <w:rFonts w:ascii="Book Antiqua" w:hAnsi="Book Antiqua" w:cs="Arial"/>
          <w:bCs/>
        </w:rPr>
      </w:pPr>
    </w:p>
    <w:p w:rsidR="00837967" w:rsidRDefault="00837967" w:rsidP="00837967">
      <w:pPr>
        <w:autoSpaceDE w:val="0"/>
        <w:autoSpaceDN w:val="0"/>
        <w:adjustRightInd w:val="0"/>
        <w:spacing w:after="100"/>
        <w:jc w:val="both"/>
        <w:rPr>
          <w:rFonts w:ascii="Book Antiqua" w:hAnsi="Book Antiqua" w:cs="Arial"/>
          <w:bCs/>
        </w:rPr>
      </w:pPr>
    </w:p>
    <w:p w:rsidR="00837967" w:rsidRDefault="00837967" w:rsidP="00837967">
      <w:pPr>
        <w:autoSpaceDE w:val="0"/>
        <w:autoSpaceDN w:val="0"/>
        <w:adjustRightInd w:val="0"/>
        <w:spacing w:after="100"/>
        <w:jc w:val="both"/>
        <w:rPr>
          <w:rFonts w:ascii="Book Antiqua" w:hAnsi="Book Antiqua" w:cs="Arial"/>
          <w:bCs/>
        </w:rPr>
      </w:pPr>
    </w:p>
    <w:p w:rsidR="00837967" w:rsidRDefault="00837967" w:rsidP="00837967">
      <w:pPr>
        <w:autoSpaceDE w:val="0"/>
        <w:autoSpaceDN w:val="0"/>
        <w:adjustRightInd w:val="0"/>
        <w:spacing w:after="100"/>
        <w:jc w:val="both"/>
        <w:rPr>
          <w:rFonts w:ascii="Book Antiqua" w:hAnsi="Book Antiqua" w:cs="Arial"/>
          <w:bCs/>
        </w:rPr>
      </w:pPr>
    </w:p>
    <w:p w:rsidR="00837967" w:rsidRDefault="00837967" w:rsidP="00837967">
      <w:pPr>
        <w:autoSpaceDE w:val="0"/>
        <w:autoSpaceDN w:val="0"/>
        <w:adjustRightInd w:val="0"/>
        <w:spacing w:after="100"/>
        <w:jc w:val="both"/>
        <w:rPr>
          <w:rFonts w:ascii="Book Antiqua" w:hAnsi="Book Antiqua" w:cs="Arial"/>
          <w:bCs/>
        </w:rPr>
      </w:pPr>
    </w:p>
    <w:p w:rsidR="00837967" w:rsidRDefault="00837967" w:rsidP="00837967">
      <w:pPr>
        <w:autoSpaceDE w:val="0"/>
        <w:autoSpaceDN w:val="0"/>
        <w:adjustRightInd w:val="0"/>
        <w:spacing w:after="100"/>
        <w:jc w:val="both"/>
        <w:rPr>
          <w:rFonts w:ascii="Book Antiqua" w:hAnsi="Book Antiqua" w:cs="Arial"/>
          <w:bCs/>
        </w:rPr>
      </w:pPr>
    </w:p>
    <w:p w:rsidR="00837967" w:rsidRDefault="00837967" w:rsidP="00837967">
      <w:pPr>
        <w:autoSpaceDE w:val="0"/>
        <w:autoSpaceDN w:val="0"/>
        <w:adjustRightInd w:val="0"/>
        <w:spacing w:after="100"/>
        <w:jc w:val="both"/>
        <w:rPr>
          <w:rFonts w:ascii="Book Antiqua" w:hAnsi="Book Antiqua" w:cs="Arial"/>
          <w:bCs/>
        </w:rPr>
      </w:pPr>
    </w:p>
    <w:p w:rsidR="00837967" w:rsidRPr="00837967" w:rsidRDefault="00837967" w:rsidP="00837967">
      <w:pPr>
        <w:autoSpaceDE w:val="0"/>
        <w:autoSpaceDN w:val="0"/>
        <w:adjustRightInd w:val="0"/>
        <w:spacing w:after="100"/>
        <w:jc w:val="both"/>
        <w:rPr>
          <w:rFonts w:ascii="Book Antiqua" w:hAnsi="Book Antiqua" w:cs="Arial"/>
          <w:bCs/>
        </w:rPr>
      </w:pPr>
    </w:p>
    <w:p w:rsidR="0046103A" w:rsidRPr="0015290D" w:rsidRDefault="0049797E" w:rsidP="00DE536B">
      <w:pPr>
        <w:autoSpaceDE w:val="0"/>
        <w:autoSpaceDN w:val="0"/>
        <w:adjustRightInd w:val="0"/>
        <w:spacing w:after="100"/>
        <w:jc w:val="both"/>
        <w:rPr>
          <w:rFonts w:ascii="Book Antiqua" w:hAnsi="Book Antiqua" w:cs="Arial"/>
          <w:bCs/>
        </w:rPr>
      </w:pPr>
      <w:r w:rsidRPr="0015290D">
        <w:rPr>
          <w:rFonts w:ascii="Book Antiqua" w:hAnsi="Book Antiqua" w:cs="Arial"/>
          <w:bCs/>
        </w:rPr>
        <w:lastRenderedPageBreak/>
        <w:t xml:space="preserve">Sasaran dari Visi dan Misi Kecamatan Cipocok Jaya yang telah di uraikan </w:t>
      </w:r>
      <w:proofErr w:type="gramStart"/>
      <w:r w:rsidRPr="0015290D">
        <w:rPr>
          <w:rFonts w:ascii="Book Antiqua" w:hAnsi="Book Antiqua" w:cs="Arial"/>
          <w:bCs/>
        </w:rPr>
        <w:t>adalah :</w:t>
      </w:r>
      <w:proofErr w:type="gramEnd"/>
    </w:p>
    <w:p w:rsidR="0049797E" w:rsidRPr="0015290D" w:rsidRDefault="0049797E" w:rsidP="00DE536B">
      <w:pPr>
        <w:pStyle w:val="ListParagraph"/>
        <w:numPr>
          <w:ilvl w:val="0"/>
          <w:numId w:val="26"/>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Terwujudnya koordinasi kegiatan di segala bidang dan penyekenggaraan tugas umum pemerintahan di tingkat Kecamatan Cipocok Jaya</w:t>
      </w:r>
    </w:p>
    <w:p w:rsidR="0049797E" w:rsidRPr="0015290D" w:rsidRDefault="0049797E" w:rsidP="00DE536B">
      <w:pPr>
        <w:pStyle w:val="ListParagraph"/>
        <w:numPr>
          <w:ilvl w:val="0"/>
          <w:numId w:val="26"/>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Terwujudnya kamtibmas di lingkungan Kecamatan Cipocok Jaya</w:t>
      </w:r>
    </w:p>
    <w:p w:rsidR="0049797E" w:rsidRDefault="0049797E" w:rsidP="00DE536B">
      <w:pPr>
        <w:pStyle w:val="ListParagraph"/>
        <w:numPr>
          <w:ilvl w:val="0"/>
          <w:numId w:val="26"/>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Terwujudnya lingkungan Kecamatan Cipocok Jaya yang bersih</w:t>
      </w:r>
    </w:p>
    <w:p w:rsidR="0049797E" w:rsidRPr="0015290D" w:rsidRDefault="0049797E" w:rsidP="00DE536B">
      <w:pPr>
        <w:pStyle w:val="ListParagraph"/>
        <w:numPr>
          <w:ilvl w:val="0"/>
          <w:numId w:val="26"/>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Terciptanya mekanisme kerja aparatur pemerintahan di lingkungan Kecamatan Cipocok jaya</w:t>
      </w:r>
    </w:p>
    <w:p w:rsidR="0049797E" w:rsidRPr="0015290D" w:rsidRDefault="0049797E" w:rsidP="00DE536B">
      <w:pPr>
        <w:pStyle w:val="ListParagraph"/>
        <w:numPr>
          <w:ilvl w:val="0"/>
          <w:numId w:val="26"/>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Terwujudnya kinerja aparatur yang di harapkan masyarakat</w:t>
      </w:r>
    </w:p>
    <w:p w:rsidR="0049797E" w:rsidRPr="0015290D" w:rsidRDefault="0049797E" w:rsidP="00DE536B">
      <w:pPr>
        <w:pStyle w:val="ListParagraph"/>
        <w:numPr>
          <w:ilvl w:val="0"/>
          <w:numId w:val="26"/>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Terwujudnya kepercayan masyarakat terhadap aparatur pemerintahan</w:t>
      </w:r>
    </w:p>
    <w:p w:rsidR="0049797E" w:rsidRDefault="0049797E" w:rsidP="00DE536B">
      <w:pPr>
        <w:pStyle w:val="ListParagraph"/>
        <w:numPr>
          <w:ilvl w:val="0"/>
          <w:numId w:val="26"/>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Terwujudnya Sarana dan Prasarana aparatur dan kantor yang memadai untuk menunjang pelayanan</w:t>
      </w:r>
    </w:p>
    <w:p w:rsidR="0049797E" w:rsidRPr="0015290D" w:rsidRDefault="0049797E" w:rsidP="00DE536B">
      <w:pPr>
        <w:pStyle w:val="ListParagraph"/>
        <w:numPr>
          <w:ilvl w:val="0"/>
          <w:numId w:val="26"/>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Terwujudnya pelayanan publi</w:t>
      </w:r>
      <w:r w:rsidR="00415928" w:rsidRPr="0015290D">
        <w:rPr>
          <w:rFonts w:ascii="Book Antiqua" w:hAnsi="Book Antiqua" w:cs="Arial"/>
          <w:bCs/>
          <w:sz w:val="24"/>
          <w:szCs w:val="24"/>
          <w:lang w:val="id-ID"/>
        </w:rPr>
        <w:t>k</w:t>
      </w:r>
      <w:r w:rsidRPr="0015290D">
        <w:rPr>
          <w:rFonts w:ascii="Book Antiqua" w:hAnsi="Book Antiqua" w:cs="Arial"/>
          <w:bCs/>
          <w:sz w:val="24"/>
          <w:szCs w:val="24"/>
        </w:rPr>
        <w:t xml:space="preserve"> yang prima sehingga dapat meningkatkan kepercayaan masyarakat</w:t>
      </w:r>
    </w:p>
    <w:p w:rsidR="0049797E" w:rsidRPr="0015290D" w:rsidRDefault="0049797E" w:rsidP="00DE536B">
      <w:pPr>
        <w:pStyle w:val="ListParagraph"/>
        <w:numPr>
          <w:ilvl w:val="0"/>
          <w:numId w:val="26"/>
        </w:numPr>
        <w:autoSpaceDE w:val="0"/>
        <w:autoSpaceDN w:val="0"/>
        <w:adjustRightInd w:val="0"/>
        <w:spacing w:after="100"/>
        <w:jc w:val="both"/>
        <w:rPr>
          <w:rFonts w:ascii="Book Antiqua" w:hAnsi="Book Antiqua" w:cs="Arial"/>
          <w:bCs/>
          <w:sz w:val="24"/>
          <w:szCs w:val="24"/>
        </w:rPr>
      </w:pPr>
      <w:r w:rsidRPr="0015290D">
        <w:rPr>
          <w:rFonts w:ascii="Book Antiqua" w:hAnsi="Book Antiqua" w:cs="Arial"/>
          <w:bCs/>
          <w:sz w:val="24"/>
          <w:szCs w:val="24"/>
        </w:rPr>
        <w:t>Terwujudnya pengelolaan Keuangan Kecamatan yang transparan dan akuntabel.</w:t>
      </w:r>
    </w:p>
    <w:p w:rsidR="0049797E" w:rsidRPr="0015290D" w:rsidRDefault="0049797E" w:rsidP="00DE536B">
      <w:pPr>
        <w:autoSpaceDE w:val="0"/>
        <w:autoSpaceDN w:val="0"/>
        <w:adjustRightInd w:val="0"/>
        <w:spacing w:after="100"/>
        <w:jc w:val="both"/>
        <w:rPr>
          <w:rFonts w:ascii="Book Antiqua" w:hAnsi="Book Antiqua" w:cs="Arial"/>
          <w:bCs/>
        </w:rPr>
      </w:pPr>
    </w:p>
    <w:p w:rsidR="00DE0747" w:rsidRPr="0015290D" w:rsidRDefault="002E0AD6" w:rsidP="00DE536B">
      <w:pPr>
        <w:autoSpaceDE w:val="0"/>
        <w:autoSpaceDN w:val="0"/>
        <w:adjustRightInd w:val="0"/>
        <w:spacing w:after="100"/>
        <w:jc w:val="both"/>
        <w:rPr>
          <w:rFonts w:ascii="Book Antiqua" w:hAnsi="Book Antiqua" w:cs="Arial"/>
          <w:b/>
          <w:bCs/>
        </w:rPr>
      </w:pPr>
      <w:r w:rsidRPr="0015290D">
        <w:rPr>
          <w:rFonts w:ascii="Book Antiqua" w:hAnsi="Book Antiqua" w:cs="Arial"/>
          <w:b/>
          <w:bCs/>
        </w:rPr>
        <w:t>2.2. Perjanjian Kinerja</w:t>
      </w:r>
    </w:p>
    <w:p w:rsidR="002E0AD6" w:rsidRPr="0015290D" w:rsidRDefault="002E0AD6" w:rsidP="006C54A5">
      <w:pPr>
        <w:autoSpaceDE w:val="0"/>
        <w:autoSpaceDN w:val="0"/>
        <w:adjustRightInd w:val="0"/>
        <w:spacing w:after="100"/>
        <w:jc w:val="center"/>
        <w:rPr>
          <w:rFonts w:ascii="Book Antiqua" w:hAnsi="Book Antiqua" w:cs="Arial"/>
          <w:bCs/>
        </w:rPr>
      </w:pPr>
      <w:r w:rsidRPr="0015290D">
        <w:rPr>
          <w:rFonts w:ascii="Book Antiqua" w:hAnsi="Book Antiqua" w:cs="Arial"/>
          <w:bCs/>
        </w:rPr>
        <w:t>Tabel 2</w:t>
      </w:r>
    </w:p>
    <w:p w:rsidR="00DE0747" w:rsidRPr="0015290D" w:rsidRDefault="008A2BB7" w:rsidP="006C54A5">
      <w:pPr>
        <w:autoSpaceDE w:val="0"/>
        <w:autoSpaceDN w:val="0"/>
        <w:adjustRightInd w:val="0"/>
        <w:spacing w:after="100"/>
        <w:jc w:val="center"/>
        <w:rPr>
          <w:rFonts w:ascii="Book Antiqua" w:hAnsi="Book Antiqua" w:cs="Arial"/>
          <w:bCs/>
        </w:rPr>
      </w:pPr>
      <w:r w:rsidRPr="0015290D">
        <w:rPr>
          <w:rFonts w:ascii="Book Antiqua" w:hAnsi="Book Antiqua" w:cs="Arial"/>
          <w:bCs/>
        </w:rPr>
        <w:t>Penetapan Kinerja</w:t>
      </w:r>
    </w:p>
    <w:tbl>
      <w:tblPr>
        <w:tblStyle w:val="TableGrid"/>
        <w:tblW w:w="0" w:type="auto"/>
        <w:tblLook w:val="04A0" w:firstRow="1" w:lastRow="0" w:firstColumn="1" w:lastColumn="0" w:noHBand="0" w:noVBand="1"/>
      </w:tblPr>
      <w:tblGrid>
        <w:gridCol w:w="661"/>
        <w:gridCol w:w="3381"/>
        <w:gridCol w:w="2584"/>
        <w:gridCol w:w="2103"/>
      </w:tblGrid>
      <w:tr w:rsidR="002E0AD6" w:rsidRPr="0015290D" w:rsidTr="008967C1">
        <w:trPr>
          <w:trHeight w:val="467"/>
        </w:trPr>
        <w:tc>
          <w:tcPr>
            <w:tcW w:w="661" w:type="dxa"/>
          </w:tcPr>
          <w:p w:rsidR="002E0AD6" w:rsidRPr="0015290D" w:rsidRDefault="002E0AD6" w:rsidP="00DE536B">
            <w:pPr>
              <w:rPr>
                <w:rFonts w:ascii="Book Antiqua" w:eastAsia="Arial Unicode MS" w:hAnsi="Book Antiqua" w:cs="Arial Unicode MS"/>
                <w:b/>
              </w:rPr>
            </w:pPr>
            <w:r w:rsidRPr="0015290D">
              <w:rPr>
                <w:rFonts w:ascii="Book Antiqua" w:eastAsia="Arial Unicode MS" w:hAnsi="Book Antiqua" w:cs="Arial Unicode MS"/>
                <w:b/>
              </w:rPr>
              <w:t>No</w:t>
            </w:r>
          </w:p>
        </w:tc>
        <w:tc>
          <w:tcPr>
            <w:tcW w:w="3381" w:type="dxa"/>
          </w:tcPr>
          <w:p w:rsidR="002E0AD6" w:rsidRPr="0015290D" w:rsidRDefault="002E0AD6" w:rsidP="00DE536B">
            <w:pPr>
              <w:rPr>
                <w:rFonts w:ascii="Book Antiqua" w:eastAsia="Arial Unicode MS" w:hAnsi="Book Antiqua" w:cs="Arial Unicode MS"/>
                <w:b/>
              </w:rPr>
            </w:pPr>
            <w:r w:rsidRPr="0015290D">
              <w:rPr>
                <w:rFonts w:ascii="Book Antiqua" w:eastAsia="Arial Unicode MS" w:hAnsi="Book Antiqua" w:cs="Arial Unicode MS"/>
                <w:b/>
              </w:rPr>
              <w:t>Sasaran Strategis</w:t>
            </w:r>
          </w:p>
        </w:tc>
        <w:tc>
          <w:tcPr>
            <w:tcW w:w="2584" w:type="dxa"/>
          </w:tcPr>
          <w:p w:rsidR="002E0AD6" w:rsidRPr="0015290D" w:rsidRDefault="002E0AD6" w:rsidP="00DE536B">
            <w:pPr>
              <w:rPr>
                <w:rFonts w:ascii="Book Antiqua" w:eastAsia="Arial Unicode MS" w:hAnsi="Book Antiqua" w:cs="Arial Unicode MS"/>
                <w:b/>
              </w:rPr>
            </w:pPr>
            <w:r w:rsidRPr="0015290D">
              <w:rPr>
                <w:rFonts w:ascii="Book Antiqua" w:eastAsia="Arial Unicode MS" w:hAnsi="Book Antiqua" w:cs="Arial Unicode MS"/>
                <w:b/>
              </w:rPr>
              <w:t>Indikator Kinerja</w:t>
            </w:r>
          </w:p>
        </w:tc>
        <w:tc>
          <w:tcPr>
            <w:tcW w:w="2103" w:type="dxa"/>
          </w:tcPr>
          <w:p w:rsidR="002E0AD6" w:rsidRPr="0015290D" w:rsidRDefault="002E0AD6" w:rsidP="00DE536B">
            <w:pPr>
              <w:rPr>
                <w:rFonts w:ascii="Book Antiqua" w:eastAsia="Arial Unicode MS" w:hAnsi="Book Antiqua" w:cs="Arial Unicode MS"/>
                <w:b/>
              </w:rPr>
            </w:pPr>
            <w:r w:rsidRPr="0015290D">
              <w:rPr>
                <w:rFonts w:ascii="Book Antiqua" w:eastAsia="Arial Unicode MS" w:hAnsi="Book Antiqua" w:cs="Arial Unicode MS"/>
                <w:b/>
              </w:rPr>
              <w:t>Target</w:t>
            </w:r>
          </w:p>
        </w:tc>
      </w:tr>
      <w:tr w:rsidR="002E0AD6" w:rsidRPr="0015290D" w:rsidTr="008967C1">
        <w:tc>
          <w:tcPr>
            <w:tcW w:w="661" w:type="dxa"/>
          </w:tcPr>
          <w:p w:rsidR="002E0AD6" w:rsidRPr="0015290D" w:rsidRDefault="002E0AD6" w:rsidP="00DE536B">
            <w:pPr>
              <w:rPr>
                <w:rFonts w:ascii="Book Antiqua" w:eastAsia="Arial Unicode MS" w:hAnsi="Book Antiqua" w:cs="Arial Unicode MS"/>
                <w:i/>
              </w:rPr>
            </w:pPr>
            <w:r w:rsidRPr="0015290D">
              <w:rPr>
                <w:rFonts w:ascii="Book Antiqua" w:eastAsia="Arial Unicode MS" w:hAnsi="Book Antiqua" w:cs="Arial Unicode MS"/>
                <w:i/>
              </w:rPr>
              <w:t>(1)</w:t>
            </w:r>
          </w:p>
        </w:tc>
        <w:tc>
          <w:tcPr>
            <w:tcW w:w="3381" w:type="dxa"/>
          </w:tcPr>
          <w:p w:rsidR="002E0AD6" w:rsidRPr="0015290D" w:rsidRDefault="002E0AD6" w:rsidP="00DE536B">
            <w:pPr>
              <w:rPr>
                <w:rFonts w:ascii="Book Antiqua" w:eastAsia="Arial Unicode MS" w:hAnsi="Book Antiqua" w:cs="Arial Unicode MS"/>
                <w:i/>
              </w:rPr>
            </w:pPr>
            <w:r w:rsidRPr="0015290D">
              <w:rPr>
                <w:rFonts w:ascii="Book Antiqua" w:eastAsia="Arial Unicode MS" w:hAnsi="Book Antiqua" w:cs="Arial Unicode MS"/>
                <w:i/>
              </w:rPr>
              <w:t>(2)</w:t>
            </w:r>
          </w:p>
        </w:tc>
        <w:tc>
          <w:tcPr>
            <w:tcW w:w="2584" w:type="dxa"/>
          </w:tcPr>
          <w:p w:rsidR="002E0AD6" w:rsidRPr="0015290D" w:rsidRDefault="002E0AD6" w:rsidP="00DE536B">
            <w:pPr>
              <w:rPr>
                <w:rFonts w:ascii="Book Antiqua" w:eastAsia="Arial Unicode MS" w:hAnsi="Book Antiqua"/>
                <w:i/>
              </w:rPr>
            </w:pPr>
            <w:r w:rsidRPr="0015290D">
              <w:rPr>
                <w:rFonts w:ascii="Book Antiqua" w:eastAsia="Arial Unicode MS" w:hAnsi="Book Antiqua"/>
                <w:i/>
              </w:rPr>
              <w:t>(3)</w:t>
            </w:r>
          </w:p>
        </w:tc>
        <w:tc>
          <w:tcPr>
            <w:tcW w:w="2103" w:type="dxa"/>
          </w:tcPr>
          <w:p w:rsidR="002E0AD6" w:rsidRPr="0015290D" w:rsidRDefault="002E0AD6" w:rsidP="00DE536B">
            <w:pPr>
              <w:rPr>
                <w:rFonts w:ascii="Book Antiqua" w:eastAsia="Arial Unicode MS" w:hAnsi="Book Antiqua"/>
                <w:i/>
              </w:rPr>
            </w:pPr>
            <w:r w:rsidRPr="0015290D">
              <w:rPr>
                <w:rFonts w:ascii="Book Antiqua" w:eastAsia="Arial Unicode MS" w:hAnsi="Book Antiqua"/>
                <w:i/>
              </w:rPr>
              <w:t>(4)</w:t>
            </w:r>
          </w:p>
        </w:tc>
      </w:tr>
      <w:tr w:rsidR="009F48D1" w:rsidRPr="0015290D" w:rsidTr="008967C1">
        <w:tc>
          <w:tcPr>
            <w:tcW w:w="661" w:type="dxa"/>
          </w:tcPr>
          <w:p w:rsidR="009F48D1" w:rsidRPr="0015290D" w:rsidRDefault="008967C1" w:rsidP="009F48D1">
            <w:pPr>
              <w:rPr>
                <w:rFonts w:ascii="Book Antiqua" w:eastAsia="Arial Unicode MS" w:hAnsi="Book Antiqua" w:cs="Arial Unicode MS"/>
                <w:lang w:val="id-ID"/>
              </w:rPr>
            </w:pPr>
            <w:r w:rsidRPr="0015290D">
              <w:rPr>
                <w:rFonts w:ascii="Book Antiqua" w:eastAsia="Arial Unicode MS" w:hAnsi="Book Antiqua" w:cs="Arial Unicode MS"/>
                <w:lang w:val="id-ID"/>
              </w:rPr>
              <w:t>1</w:t>
            </w:r>
          </w:p>
        </w:tc>
        <w:tc>
          <w:tcPr>
            <w:tcW w:w="3381" w:type="dxa"/>
          </w:tcPr>
          <w:p w:rsidR="009F48D1" w:rsidRPr="0015290D" w:rsidRDefault="009F48D1" w:rsidP="009F48D1">
            <w:pPr>
              <w:rPr>
                <w:rFonts w:ascii="Book Antiqua" w:eastAsia="Arial Unicode MS" w:hAnsi="Book Antiqua" w:cs="Arial Unicode MS"/>
              </w:rPr>
            </w:pPr>
            <w:r w:rsidRPr="0015290D">
              <w:rPr>
                <w:rFonts w:ascii="Book Antiqua" w:hAnsi="Book Antiqua" w:cs="Bookman Old Style"/>
                <w:color w:val="000000"/>
              </w:rPr>
              <w:t>Meningkatnya kinerja Penyelenggaraan Tugas Umum Pemerintahan</w:t>
            </w:r>
          </w:p>
        </w:tc>
        <w:tc>
          <w:tcPr>
            <w:tcW w:w="2584" w:type="dxa"/>
          </w:tcPr>
          <w:p w:rsidR="009F48D1" w:rsidRPr="0015290D" w:rsidRDefault="008967C1" w:rsidP="008967C1">
            <w:pPr>
              <w:rPr>
                <w:rFonts w:ascii="Book Antiqua" w:hAnsi="Book Antiqua" w:cs="Bookman Old Style"/>
              </w:rPr>
            </w:pPr>
            <w:r w:rsidRPr="0015290D">
              <w:rPr>
                <w:rFonts w:ascii="Book Antiqua" w:hAnsi="Book Antiqua" w:cs="Bookman Old Style"/>
                <w:lang w:val="id-ID"/>
              </w:rPr>
              <w:t>-</w:t>
            </w:r>
            <w:r w:rsidR="002A0885" w:rsidRPr="0015290D">
              <w:rPr>
                <w:rFonts w:ascii="Book Antiqua" w:hAnsi="Book Antiqua" w:cs="Bookman Old Style"/>
              </w:rPr>
              <w:t>Pre</w:t>
            </w:r>
            <w:r w:rsidR="009F48D1" w:rsidRPr="0015290D">
              <w:rPr>
                <w:rFonts w:ascii="Book Antiqua" w:hAnsi="Book Antiqua" w:cs="Bookman Old Style"/>
              </w:rPr>
              <w:t>sentase pelayanan administrasi kependudukan tepat waktu</w:t>
            </w:r>
          </w:p>
          <w:p w:rsidR="009F48D1" w:rsidRPr="0015290D" w:rsidRDefault="009F48D1" w:rsidP="009F48D1">
            <w:pPr>
              <w:pStyle w:val="ListParagraph"/>
              <w:rPr>
                <w:rFonts w:ascii="Book Antiqua" w:hAnsi="Book Antiqua" w:cs="Bookman Old Style"/>
                <w:sz w:val="24"/>
                <w:szCs w:val="24"/>
              </w:rPr>
            </w:pPr>
          </w:p>
          <w:p w:rsidR="009F48D1" w:rsidRPr="0015290D" w:rsidRDefault="009F48D1" w:rsidP="009F48D1">
            <w:pPr>
              <w:rPr>
                <w:rFonts w:ascii="Book Antiqua" w:eastAsia="Arial Unicode MS" w:hAnsi="Book Antiqua" w:cs="Arial Unicode MS"/>
              </w:rPr>
            </w:pPr>
            <w:r w:rsidRPr="0015290D">
              <w:rPr>
                <w:rFonts w:ascii="Book Antiqua" w:hAnsi="Book Antiqua" w:cs="Bookman Old Style"/>
                <w:lang w:val="id-ID"/>
              </w:rPr>
              <w:t>-</w:t>
            </w:r>
            <w:r w:rsidR="002A0885" w:rsidRPr="0015290D">
              <w:rPr>
                <w:rFonts w:ascii="Book Antiqua" w:hAnsi="Book Antiqua" w:cs="Bookman Old Style"/>
              </w:rPr>
              <w:t>Pre</w:t>
            </w:r>
            <w:r w:rsidRPr="0015290D">
              <w:rPr>
                <w:rFonts w:ascii="Book Antiqua" w:hAnsi="Book Antiqua" w:cs="Bookman Old Style"/>
              </w:rPr>
              <w:t>sentase kelurahan yang memenuhi standar baik</w:t>
            </w:r>
          </w:p>
        </w:tc>
        <w:tc>
          <w:tcPr>
            <w:tcW w:w="2103" w:type="dxa"/>
          </w:tcPr>
          <w:p w:rsidR="008967C1" w:rsidRPr="0015290D" w:rsidRDefault="008967C1" w:rsidP="009F48D1">
            <w:pPr>
              <w:rPr>
                <w:rFonts w:ascii="Book Antiqua" w:eastAsia="Arial Unicode MS" w:hAnsi="Book Antiqua" w:cs="Arial Unicode MS"/>
                <w:lang w:val="id-ID"/>
              </w:rPr>
            </w:pPr>
          </w:p>
          <w:p w:rsidR="008967C1" w:rsidRPr="0015290D" w:rsidRDefault="008967C1" w:rsidP="008967C1">
            <w:pPr>
              <w:rPr>
                <w:rFonts w:ascii="Book Antiqua" w:eastAsia="Arial Unicode MS" w:hAnsi="Book Antiqua" w:cs="Arial Unicode MS"/>
                <w:lang w:val="id-ID"/>
              </w:rPr>
            </w:pPr>
          </w:p>
          <w:p w:rsidR="008967C1" w:rsidRPr="0015290D" w:rsidRDefault="008967C1" w:rsidP="008967C1">
            <w:pPr>
              <w:rPr>
                <w:rFonts w:ascii="Book Antiqua" w:eastAsia="Arial Unicode MS" w:hAnsi="Book Antiqua" w:cs="Arial Unicode MS"/>
                <w:lang w:val="id-ID"/>
              </w:rPr>
            </w:pPr>
          </w:p>
          <w:p w:rsidR="009F48D1" w:rsidRPr="0015290D" w:rsidRDefault="008967C1" w:rsidP="008967C1">
            <w:pPr>
              <w:jc w:val="center"/>
              <w:rPr>
                <w:rFonts w:ascii="Book Antiqua" w:eastAsia="Arial Unicode MS" w:hAnsi="Book Antiqua" w:cs="Arial Unicode MS"/>
                <w:lang w:val="id-ID"/>
              </w:rPr>
            </w:pPr>
            <w:r w:rsidRPr="0015290D">
              <w:rPr>
                <w:rFonts w:ascii="Book Antiqua" w:eastAsia="Arial Unicode MS" w:hAnsi="Book Antiqua" w:cs="Arial Unicode MS"/>
                <w:lang w:val="id-ID"/>
              </w:rPr>
              <w:t>70%</w:t>
            </w:r>
          </w:p>
        </w:tc>
      </w:tr>
    </w:tbl>
    <w:p w:rsidR="002E0AD6" w:rsidRPr="0015290D" w:rsidRDefault="002E0AD6" w:rsidP="00DE536B">
      <w:pPr>
        <w:pStyle w:val="ListParagraph"/>
        <w:autoSpaceDE w:val="0"/>
        <w:autoSpaceDN w:val="0"/>
        <w:adjustRightInd w:val="0"/>
        <w:spacing w:after="120" w:line="360" w:lineRule="auto"/>
        <w:ind w:left="1440"/>
        <w:jc w:val="both"/>
        <w:rPr>
          <w:rFonts w:ascii="Book Antiqua" w:hAnsi="Book Antiqua"/>
          <w:color w:val="000000"/>
          <w:sz w:val="24"/>
          <w:szCs w:val="24"/>
        </w:rPr>
      </w:pPr>
    </w:p>
    <w:p w:rsidR="00037AB5" w:rsidRPr="0015290D" w:rsidRDefault="00037AB5" w:rsidP="00DE536B">
      <w:pPr>
        <w:autoSpaceDE w:val="0"/>
        <w:autoSpaceDN w:val="0"/>
        <w:adjustRightInd w:val="0"/>
        <w:spacing w:after="120" w:line="360" w:lineRule="auto"/>
        <w:ind w:firstLine="720"/>
        <w:jc w:val="both"/>
        <w:rPr>
          <w:rFonts w:ascii="Book Antiqua" w:hAnsi="Book Antiqua"/>
          <w:color w:val="000000"/>
        </w:rPr>
      </w:pPr>
      <w:r w:rsidRPr="0015290D">
        <w:rPr>
          <w:rFonts w:ascii="Book Antiqua" w:hAnsi="Book Antiqua"/>
          <w:color w:val="000000"/>
        </w:rPr>
        <w:t>Perjanjian Kinerja memuat target-target yang sudah dimuat dalam Penetapan Kinerja dan penjelasannya apakah ada perbedaan antara Rencana Kerja tahunan dan Penetapan Kinerja.</w:t>
      </w:r>
    </w:p>
    <w:p w:rsidR="00037AB5" w:rsidRPr="0015290D" w:rsidRDefault="00037AB5" w:rsidP="00A7517A">
      <w:pPr>
        <w:autoSpaceDE w:val="0"/>
        <w:autoSpaceDN w:val="0"/>
        <w:adjustRightInd w:val="0"/>
        <w:spacing w:after="120" w:line="360" w:lineRule="auto"/>
        <w:ind w:firstLine="720"/>
        <w:jc w:val="both"/>
        <w:rPr>
          <w:rFonts w:ascii="Book Antiqua" w:hAnsi="Book Antiqua"/>
          <w:color w:val="000000"/>
        </w:rPr>
      </w:pPr>
      <w:r w:rsidRPr="0015290D">
        <w:rPr>
          <w:rFonts w:ascii="Book Antiqua" w:hAnsi="Book Antiqua"/>
          <w:color w:val="000000"/>
        </w:rPr>
        <w:t>Adanya perjanjian kinerja yang tertuang dalam satu perencanaan kinerja, dimana perencanaan kinerja merupakan suatu proses penyusunan rencana kerja sebagai penjabaran dari sasaran dan program yang telah di</w:t>
      </w:r>
      <w:r w:rsidR="00A7517A" w:rsidRPr="0015290D">
        <w:rPr>
          <w:rFonts w:ascii="Book Antiqua" w:hAnsi="Book Antiqua"/>
          <w:color w:val="000000"/>
        </w:rPr>
        <w:t>tetapkan dalam rencana strategik</w:t>
      </w:r>
      <w:r w:rsidRPr="0015290D">
        <w:rPr>
          <w:rFonts w:ascii="Book Antiqua" w:hAnsi="Book Antiqua"/>
          <w:color w:val="000000"/>
        </w:rPr>
        <w:t xml:space="preserve">, yang </w:t>
      </w:r>
      <w:proofErr w:type="gramStart"/>
      <w:r w:rsidRPr="0015290D">
        <w:rPr>
          <w:rFonts w:ascii="Book Antiqua" w:hAnsi="Book Antiqua"/>
          <w:color w:val="000000"/>
        </w:rPr>
        <w:t>akan</w:t>
      </w:r>
      <w:proofErr w:type="gramEnd"/>
      <w:r w:rsidRPr="0015290D">
        <w:rPr>
          <w:rFonts w:ascii="Book Antiqua" w:hAnsi="Book Antiqua"/>
          <w:color w:val="000000"/>
        </w:rPr>
        <w:t xml:space="preserve"> dilaksanakan oleh instansi pemerintah melalui berbagai kegiatan tahunan. </w:t>
      </w:r>
    </w:p>
    <w:p w:rsidR="002D0555" w:rsidRPr="0015290D" w:rsidRDefault="002D0555" w:rsidP="006C54A5">
      <w:pPr>
        <w:pStyle w:val="ListParagraph"/>
        <w:autoSpaceDE w:val="0"/>
        <w:autoSpaceDN w:val="0"/>
        <w:adjustRightInd w:val="0"/>
        <w:spacing w:after="120" w:line="360" w:lineRule="auto"/>
        <w:ind w:left="1440"/>
        <w:jc w:val="center"/>
        <w:rPr>
          <w:rFonts w:ascii="Book Antiqua" w:hAnsi="Book Antiqua"/>
          <w:b/>
          <w:color w:val="000000"/>
          <w:sz w:val="32"/>
          <w:szCs w:val="32"/>
          <w:lang w:val="id-ID"/>
        </w:rPr>
      </w:pPr>
    </w:p>
    <w:p w:rsidR="002D0555" w:rsidRPr="0015290D" w:rsidRDefault="002D0555" w:rsidP="006C54A5">
      <w:pPr>
        <w:pStyle w:val="ListParagraph"/>
        <w:autoSpaceDE w:val="0"/>
        <w:autoSpaceDN w:val="0"/>
        <w:adjustRightInd w:val="0"/>
        <w:spacing w:after="120" w:line="360" w:lineRule="auto"/>
        <w:ind w:left="1440"/>
        <w:jc w:val="center"/>
        <w:rPr>
          <w:rFonts w:ascii="Book Antiqua" w:hAnsi="Book Antiqua"/>
          <w:b/>
          <w:color w:val="000000"/>
          <w:sz w:val="32"/>
          <w:szCs w:val="32"/>
          <w:lang w:val="id-ID"/>
        </w:rPr>
      </w:pPr>
    </w:p>
    <w:p w:rsidR="002D0555" w:rsidRPr="0015290D" w:rsidRDefault="002D0555" w:rsidP="006C54A5">
      <w:pPr>
        <w:pStyle w:val="ListParagraph"/>
        <w:autoSpaceDE w:val="0"/>
        <w:autoSpaceDN w:val="0"/>
        <w:adjustRightInd w:val="0"/>
        <w:spacing w:after="120" w:line="360" w:lineRule="auto"/>
        <w:ind w:left="1440"/>
        <w:jc w:val="center"/>
        <w:rPr>
          <w:rFonts w:ascii="Book Antiqua" w:hAnsi="Book Antiqua"/>
          <w:b/>
          <w:color w:val="000000"/>
          <w:sz w:val="32"/>
          <w:szCs w:val="32"/>
          <w:lang w:val="id-ID"/>
        </w:rPr>
      </w:pPr>
    </w:p>
    <w:p w:rsidR="002D0555" w:rsidRPr="0015290D" w:rsidRDefault="002D0555" w:rsidP="006C54A5">
      <w:pPr>
        <w:pStyle w:val="ListParagraph"/>
        <w:autoSpaceDE w:val="0"/>
        <w:autoSpaceDN w:val="0"/>
        <w:adjustRightInd w:val="0"/>
        <w:spacing w:after="120" w:line="360" w:lineRule="auto"/>
        <w:ind w:left="1440"/>
        <w:jc w:val="center"/>
        <w:rPr>
          <w:rFonts w:ascii="Book Antiqua" w:hAnsi="Book Antiqua"/>
          <w:b/>
          <w:color w:val="000000"/>
          <w:sz w:val="32"/>
          <w:szCs w:val="32"/>
          <w:lang w:val="id-ID"/>
        </w:rPr>
      </w:pPr>
    </w:p>
    <w:p w:rsidR="0039471E" w:rsidRPr="0015290D" w:rsidRDefault="009F48D1" w:rsidP="006C54A5">
      <w:pPr>
        <w:pStyle w:val="ListParagraph"/>
        <w:autoSpaceDE w:val="0"/>
        <w:autoSpaceDN w:val="0"/>
        <w:adjustRightInd w:val="0"/>
        <w:spacing w:after="120" w:line="360" w:lineRule="auto"/>
        <w:ind w:left="1440"/>
        <w:jc w:val="center"/>
        <w:rPr>
          <w:rFonts w:ascii="Book Antiqua" w:hAnsi="Book Antiqua"/>
          <w:b/>
          <w:color w:val="000000"/>
          <w:sz w:val="32"/>
          <w:szCs w:val="32"/>
        </w:rPr>
      </w:pPr>
      <w:r w:rsidRPr="0015290D">
        <w:rPr>
          <w:rFonts w:ascii="Book Antiqua" w:hAnsi="Book Antiqua"/>
          <w:b/>
          <w:color w:val="000000"/>
          <w:sz w:val="32"/>
          <w:szCs w:val="32"/>
          <w:lang w:val="id-ID"/>
        </w:rPr>
        <w:lastRenderedPageBreak/>
        <w:t>B</w:t>
      </w:r>
      <w:r w:rsidR="0039471E" w:rsidRPr="0015290D">
        <w:rPr>
          <w:rFonts w:ascii="Book Antiqua" w:hAnsi="Book Antiqua"/>
          <w:b/>
          <w:color w:val="000000"/>
          <w:sz w:val="32"/>
          <w:szCs w:val="32"/>
        </w:rPr>
        <w:t>AB III</w:t>
      </w:r>
    </w:p>
    <w:p w:rsidR="0039471E" w:rsidRPr="0015290D" w:rsidRDefault="0039471E" w:rsidP="006C54A5">
      <w:pPr>
        <w:pStyle w:val="ListParagraph"/>
        <w:autoSpaceDE w:val="0"/>
        <w:autoSpaceDN w:val="0"/>
        <w:adjustRightInd w:val="0"/>
        <w:spacing w:after="120" w:line="360" w:lineRule="auto"/>
        <w:ind w:left="1440"/>
        <w:jc w:val="center"/>
        <w:rPr>
          <w:rFonts w:ascii="Book Antiqua" w:hAnsi="Book Antiqua"/>
          <w:b/>
          <w:color w:val="000000"/>
          <w:sz w:val="32"/>
          <w:szCs w:val="32"/>
        </w:rPr>
      </w:pPr>
      <w:r w:rsidRPr="0015290D">
        <w:rPr>
          <w:rFonts w:ascii="Book Antiqua" w:hAnsi="Book Antiqua"/>
          <w:b/>
          <w:color w:val="000000"/>
          <w:sz w:val="32"/>
          <w:szCs w:val="32"/>
        </w:rPr>
        <w:t>AKUNTABILITAS KINERJA</w:t>
      </w:r>
    </w:p>
    <w:p w:rsidR="0039471E" w:rsidRPr="0015290D" w:rsidRDefault="0039471E" w:rsidP="00DE536B">
      <w:pPr>
        <w:autoSpaceDE w:val="0"/>
        <w:autoSpaceDN w:val="0"/>
        <w:adjustRightInd w:val="0"/>
        <w:spacing w:after="120" w:line="360" w:lineRule="auto"/>
        <w:ind w:firstLine="720"/>
        <w:jc w:val="both"/>
        <w:rPr>
          <w:rFonts w:ascii="Book Antiqua" w:hAnsi="Book Antiqua"/>
          <w:color w:val="000000"/>
        </w:rPr>
      </w:pPr>
      <w:r w:rsidRPr="0015290D">
        <w:rPr>
          <w:rFonts w:ascii="Book Antiqua" w:hAnsi="Book Antiqua"/>
          <w:color w:val="000000"/>
        </w:rPr>
        <w:t xml:space="preserve">Akuntabilitas kinerja adalah perwujudan kewajiban suatu Instansi Pemerintah untuk mempertanggungjawabkan keberhasilan atau kegagalan pelaksanaan misi organisasi dalam mencapai tujuan – tujuan dan sasaran yang telah ditetapkan melalui pertanggungjawaban secara periodik. </w:t>
      </w:r>
    </w:p>
    <w:p w:rsidR="009C0EC9" w:rsidRPr="0015290D" w:rsidRDefault="00E15392" w:rsidP="0015290D">
      <w:pPr>
        <w:autoSpaceDE w:val="0"/>
        <w:autoSpaceDN w:val="0"/>
        <w:adjustRightInd w:val="0"/>
        <w:spacing w:after="120" w:line="360" w:lineRule="auto"/>
        <w:ind w:firstLine="720"/>
        <w:jc w:val="both"/>
        <w:rPr>
          <w:rFonts w:ascii="Book Antiqua" w:hAnsi="Book Antiqua"/>
          <w:color w:val="000000"/>
        </w:rPr>
      </w:pPr>
      <w:r w:rsidRPr="0015290D">
        <w:rPr>
          <w:rFonts w:ascii="Book Antiqua" w:hAnsi="Book Antiqua"/>
          <w:color w:val="000000"/>
        </w:rPr>
        <w:t xml:space="preserve">Kecamatan Cipocok Jaya Kota Serang sebagai lembaga pada Pemerintah Kota Serang yang bertanggung jawab dan bertugas mengelola bidang pemerintahan umum, pembangunan dan kemasyarakatan. Dalam penggunaan anggaran tahun </w:t>
      </w:r>
      <w:r w:rsidR="003E7A15">
        <w:rPr>
          <w:rFonts w:ascii="Book Antiqua" w:hAnsi="Book Antiqua"/>
          <w:color w:val="000000"/>
        </w:rPr>
        <w:t>2021</w:t>
      </w:r>
      <w:r w:rsidRPr="0015290D">
        <w:rPr>
          <w:rFonts w:ascii="Book Antiqua" w:hAnsi="Book Antiqua"/>
          <w:color w:val="000000"/>
        </w:rPr>
        <w:t xml:space="preserve"> Kecamatan Cipocok Jaya Kota Serang mempunyai target yang harus di capai. Pencapaian target tersebut dibarengi dengan pengukuran, evaluasi dan analisis capaian kinerja melalui penyajian Laporan Akuntabilitas Kinerja Pemerintah Kota Serang yang dibuat sesuai ketentuan yang terkandung dalam Inpres Nomor 7 Tahun 1999 mengenai Akuntabilitas Kinerja Instansi Pemerintah dan Keputusan Peraturan Menteri Negara pendayagunaan Aparatur Negara dan reformasi Birokrasi Nomor 29 Pedoman Tahun 2010 tentang Pedoman Penyusunan Penetapan Kinerja dan Pelaporan Akuntabilitas Kinerja Instansi Pemerintah.</w:t>
      </w:r>
    </w:p>
    <w:p w:rsidR="00E15392" w:rsidRPr="0015290D" w:rsidRDefault="00E15392" w:rsidP="00DE536B">
      <w:pPr>
        <w:autoSpaceDE w:val="0"/>
        <w:autoSpaceDN w:val="0"/>
        <w:adjustRightInd w:val="0"/>
        <w:spacing w:after="120" w:line="360" w:lineRule="auto"/>
        <w:jc w:val="both"/>
        <w:rPr>
          <w:rFonts w:ascii="Book Antiqua" w:hAnsi="Book Antiqua"/>
          <w:b/>
          <w:color w:val="000000"/>
        </w:rPr>
      </w:pPr>
      <w:r w:rsidRPr="0015290D">
        <w:rPr>
          <w:rFonts w:ascii="Book Antiqua" w:hAnsi="Book Antiqua"/>
          <w:b/>
          <w:color w:val="000000"/>
        </w:rPr>
        <w:t>3.1. Pengukuran Capaian Kinerja</w:t>
      </w:r>
    </w:p>
    <w:p w:rsidR="00D10A1C" w:rsidRPr="0015290D" w:rsidRDefault="00D10A1C" w:rsidP="00DE536B">
      <w:pPr>
        <w:autoSpaceDE w:val="0"/>
        <w:autoSpaceDN w:val="0"/>
        <w:adjustRightInd w:val="0"/>
        <w:spacing w:after="120" w:line="360" w:lineRule="auto"/>
        <w:jc w:val="both"/>
        <w:rPr>
          <w:rFonts w:ascii="Book Antiqua" w:hAnsi="Book Antiqua"/>
          <w:color w:val="000000"/>
        </w:rPr>
      </w:pPr>
      <w:r w:rsidRPr="0015290D">
        <w:rPr>
          <w:rFonts w:ascii="Book Antiqua" w:hAnsi="Book Antiqua"/>
          <w:b/>
          <w:color w:val="000000"/>
        </w:rPr>
        <w:tab/>
      </w:r>
      <w:r w:rsidRPr="0015290D">
        <w:rPr>
          <w:rFonts w:ascii="Book Antiqua" w:hAnsi="Book Antiqua"/>
          <w:color w:val="000000"/>
        </w:rPr>
        <w:t>Menyajikan Laporan Capaian Kinerja setiap sasaran yang diperjanjikan dalam penetapan kinerja.</w:t>
      </w:r>
    </w:p>
    <w:p w:rsidR="003570B1" w:rsidRPr="0015290D" w:rsidRDefault="009C0EC9" w:rsidP="006F1D71">
      <w:pPr>
        <w:autoSpaceDE w:val="0"/>
        <w:autoSpaceDN w:val="0"/>
        <w:adjustRightInd w:val="0"/>
        <w:spacing w:after="120" w:line="276" w:lineRule="auto"/>
        <w:jc w:val="center"/>
        <w:rPr>
          <w:rFonts w:ascii="Book Antiqua" w:hAnsi="Book Antiqua"/>
          <w:b/>
          <w:color w:val="000000"/>
        </w:rPr>
      </w:pPr>
      <w:r w:rsidRPr="0015290D">
        <w:rPr>
          <w:rFonts w:ascii="Book Antiqua" w:hAnsi="Book Antiqua"/>
          <w:b/>
          <w:color w:val="000000"/>
          <w:lang w:val="id-ID"/>
        </w:rPr>
        <w:t>T</w:t>
      </w:r>
      <w:r w:rsidR="003570B1" w:rsidRPr="0015290D">
        <w:rPr>
          <w:rFonts w:ascii="Book Antiqua" w:hAnsi="Book Antiqua"/>
          <w:b/>
          <w:color w:val="000000"/>
        </w:rPr>
        <w:t>abel 3.1</w:t>
      </w:r>
    </w:p>
    <w:p w:rsidR="003570B1" w:rsidRPr="0015290D" w:rsidRDefault="003570B1" w:rsidP="006F1D71">
      <w:pPr>
        <w:autoSpaceDE w:val="0"/>
        <w:autoSpaceDN w:val="0"/>
        <w:adjustRightInd w:val="0"/>
        <w:spacing w:after="120" w:line="276" w:lineRule="auto"/>
        <w:jc w:val="center"/>
        <w:rPr>
          <w:rFonts w:ascii="Book Antiqua" w:hAnsi="Book Antiqua"/>
          <w:color w:val="000000"/>
        </w:rPr>
      </w:pPr>
      <w:r w:rsidRPr="0015290D">
        <w:rPr>
          <w:rFonts w:ascii="Book Antiqua" w:hAnsi="Book Antiqua"/>
          <w:color w:val="000000"/>
        </w:rPr>
        <w:t>Pengukuran Capaian Kinerja</w:t>
      </w:r>
    </w:p>
    <w:tbl>
      <w:tblPr>
        <w:tblStyle w:val="TableGrid"/>
        <w:tblW w:w="10034" w:type="dxa"/>
        <w:tblLook w:val="04A0" w:firstRow="1" w:lastRow="0" w:firstColumn="1" w:lastColumn="0" w:noHBand="0" w:noVBand="1"/>
      </w:tblPr>
      <w:tblGrid>
        <w:gridCol w:w="2362"/>
        <w:gridCol w:w="2942"/>
        <w:gridCol w:w="1462"/>
        <w:gridCol w:w="1375"/>
        <w:gridCol w:w="1893"/>
      </w:tblGrid>
      <w:tr w:rsidR="003570B1" w:rsidRPr="0015290D" w:rsidTr="006F1D71">
        <w:trPr>
          <w:trHeight w:val="331"/>
        </w:trPr>
        <w:tc>
          <w:tcPr>
            <w:tcW w:w="2362" w:type="dxa"/>
          </w:tcPr>
          <w:p w:rsidR="003570B1" w:rsidRPr="0015290D" w:rsidRDefault="003570B1" w:rsidP="00DE536B">
            <w:pPr>
              <w:autoSpaceDE w:val="0"/>
              <w:autoSpaceDN w:val="0"/>
              <w:adjustRightInd w:val="0"/>
              <w:spacing w:after="120" w:line="360" w:lineRule="auto"/>
              <w:rPr>
                <w:rFonts w:ascii="Book Antiqua" w:hAnsi="Book Antiqua"/>
                <w:color w:val="000000"/>
              </w:rPr>
            </w:pPr>
            <w:r w:rsidRPr="0015290D">
              <w:rPr>
                <w:rFonts w:ascii="Book Antiqua" w:hAnsi="Book Antiqua"/>
                <w:color w:val="000000"/>
              </w:rPr>
              <w:t>Sasaran Strategis</w:t>
            </w:r>
          </w:p>
        </w:tc>
        <w:tc>
          <w:tcPr>
            <w:tcW w:w="2942" w:type="dxa"/>
          </w:tcPr>
          <w:p w:rsidR="003570B1" w:rsidRPr="0015290D" w:rsidRDefault="003570B1" w:rsidP="00DE536B">
            <w:pPr>
              <w:autoSpaceDE w:val="0"/>
              <w:autoSpaceDN w:val="0"/>
              <w:adjustRightInd w:val="0"/>
              <w:spacing w:after="120" w:line="360" w:lineRule="auto"/>
              <w:rPr>
                <w:rFonts w:ascii="Book Antiqua" w:hAnsi="Book Antiqua"/>
                <w:color w:val="000000"/>
              </w:rPr>
            </w:pPr>
            <w:r w:rsidRPr="0015290D">
              <w:rPr>
                <w:rFonts w:ascii="Book Antiqua" w:hAnsi="Book Antiqua"/>
                <w:color w:val="000000"/>
              </w:rPr>
              <w:t>Indikator Kinerja</w:t>
            </w:r>
          </w:p>
        </w:tc>
        <w:tc>
          <w:tcPr>
            <w:tcW w:w="1462" w:type="dxa"/>
          </w:tcPr>
          <w:p w:rsidR="003570B1" w:rsidRPr="0015290D" w:rsidRDefault="003570B1" w:rsidP="00DE536B">
            <w:pPr>
              <w:autoSpaceDE w:val="0"/>
              <w:autoSpaceDN w:val="0"/>
              <w:adjustRightInd w:val="0"/>
              <w:spacing w:after="120" w:line="360" w:lineRule="auto"/>
              <w:rPr>
                <w:rFonts w:ascii="Book Antiqua" w:hAnsi="Book Antiqua"/>
                <w:color w:val="000000"/>
              </w:rPr>
            </w:pPr>
            <w:r w:rsidRPr="0015290D">
              <w:rPr>
                <w:rFonts w:ascii="Book Antiqua" w:hAnsi="Book Antiqua"/>
                <w:color w:val="000000"/>
              </w:rPr>
              <w:t>Target</w:t>
            </w:r>
          </w:p>
        </w:tc>
        <w:tc>
          <w:tcPr>
            <w:tcW w:w="1375" w:type="dxa"/>
          </w:tcPr>
          <w:p w:rsidR="003570B1" w:rsidRPr="0015290D" w:rsidRDefault="003570B1" w:rsidP="00DE536B">
            <w:pPr>
              <w:autoSpaceDE w:val="0"/>
              <w:autoSpaceDN w:val="0"/>
              <w:adjustRightInd w:val="0"/>
              <w:spacing w:after="120" w:line="360" w:lineRule="auto"/>
              <w:rPr>
                <w:rFonts w:ascii="Book Antiqua" w:hAnsi="Book Antiqua"/>
                <w:color w:val="000000"/>
              </w:rPr>
            </w:pPr>
            <w:r w:rsidRPr="0015290D">
              <w:rPr>
                <w:rFonts w:ascii="Book Antiqua" w:hAnsi="Book Antiqua"/>
                <w:color w:val="000000"/>
              </w:rPr>
              <w:t>Realisasi</w:t>
            </w:r>
          </w:p>
        </w:tc>
        <w:tc>
          <w:tcPr>
            <w:tcW w:w="1893" w:type="dxa"/>
          </w:tcPr>
          <w:p w:rsidR="003570B1" w:rsidRPr="0015290D" w:rsidRDefault="003570B1" w:rsidP="00DE536B">
            <w:pPr>
              <w:autoSpaceDE w:val="0"/>
              <w:autoSpaceDN w:val="0"/>
              <w:adjustRightInd w:val="0"/>
              <w:spacing w:after="120" w:line="360" w:lineRule="auto"/>
              <w:rPr>
                <w:rFonts w:ascii="Book Antiqua" w:hAnsi="Book Antiqua"/>
                <w:color w:val="000000"/>
              </w:rPr>
            </w:pPr>
            <w:r w:rsidRPr="0015290D">
              <w:rPr>
                <w:rFonts w:ascii="Book Antiqua" w:hAnsi="Book Antiqua"/>
                <w:color w:val="000000"/>
              </w:rPr>
              <w:t>Capaian</w:t>
            </w:r>
          </w:p>
        </w:tc>
      </w:tr>
      <w:tr w:rsidR="003570B1" w:rsidRPr="0015290D" w:rsidTr="006F1D71">
        <w:trPr>
          <w:trHeight w:val="276"/>
        </w:trPr>
        <w:tc>
          <w:tcPr>
            <w:tcW w:w="2362" w:type="dxa"/>
          </w:tcPr>
          <w:p w:rsidR="003570B1" w:rsidRPr="0015290D" w:rsidRDefault="003570B1" w:rsidP="00DE536B">
            <w:pPr>
              <w:autoSpaceDE w:val="0"/>
              <w:autoSpaceDN w:val="0"/>
              <w:adjustRightInd w:val="0"/>
              <w:spacing w:after="120" w:line="360" w:lineRule="auto"/>
              <w:rPr>
                <w:rFonts w:ascii="Book Antiqua" w:hAnsi="Book Antiqua"/>
                <w:color w:val="000000"/>
              </w:rPr>
            </w:pPr>
            <w:r w:rsidRPr="0015290D">
              <w:rPr>
                <w:rFonts w:ascii="Book Antiqua" w:hAnsi="Book Antiqua"/>
                <w:color w:val="000000"/>
              </w:rPr>
              <w:t>(1)</w:t>
            </w:r>
          </w:p>
        </w:tc>
        <w:tc>
          <w:tcPr>
            <w:tcW w:w="2942" w:type="dxa"/>
          </w:tcPr>
          <w:p w:rsidR="003570B1" w:rsidRPr="0015290D" w:rsidRDefault="003570B1" w:rsidP="00DE536B">
            <w:pPr>
              <w:autoSpaceDE w:val="0"/>
              <w:autoSpaceDN w:val="0"/>
              <w:adjustRightInd w:val="0"/>
              <w:spacing w:after="120" w:line="360" w:lineRule="auto"/>
              <w:rPr>
                <w:rFonts w:ascii="Book Antiqua" w:hAnsi="Book Antiqua"/>
                <w:color w:val="000000"/>
              </w:rPr>
            </w:pPr>
            <w:r w:rsidRPr="0015290D">
              <w:rPr>
                <w:rFonts w:ascii="Book Antiqua" w:hAnsi="Book Antiqua"/>
                <w:color w:val="000000"/>
              </w:rPr>
              <w:t>(2)</w:t>
            </w:r>
          </w:p>
        </w:tc>
        <w:tc>
          <w:tcPr>
            <w:tcW w:w="1462" w:type="dxa"/>
          </w:tcPr>
          <w:p w:rsidR="003570B1" w:rsidRPr="0015290D" w:rsidRDefault="003570B1" w:rsidP="00DE536B">
            <w:pPr>
              <w:autoSpaceDE w:val="0"/>
              <w:autoSpaceDN w:val="0"/>
              <w:adjustRightInd w:val="0"/>
              <w:spacing w:after="120" w:line="360" w:lineRule="auto"/>
              <w:rPr>
                <w:rFonts w:ascii="Book Antiqua" w:hAnsi="Book Antiqua"/>
                <w:color w:val="000000"/>
              </w:rPr>
            </w:pPr>
            <w:r w:rsidRPr="0015290D">
              <w:rPr>
                <w:rFonts w:ascii="Book Antiqua" w:hAnsi="Book Antiqua"/>
                <w:color w:val="000000"/>
              </w:rPr>
              <w:t>(3)</w:t>
            </w:r>
          </w:p>
        </w:tc>
        <w:tc>
          <w:tcPr>
            <w:tcW w:w="1375" w:type="dxa"/>
          </w:tcPr>
          <w:p w:rsidR="003570B1" w:rsidRPr="0015290D" w:rsidRDefault="003570B1" w:rsidP="00DE536B">
            <w:pPr>
              <w:autoSpaceDE w:val="0"/>
              <w:autoSpaceDN w:val="0"/>
              <w:adjustRightInd w:val="0"/>
              <w:spacing w:after="120" w:line="360" w:lineRule="auto"/>
              <w:rPr>
                <w:rFonts w:ascii="Book Antiqua" w:hAnsi="Book Antiqua"/>
                <w:color w:val="000000"/>
              </w:rPr>
            </w:pPr>
            <w:r w:rsidRPr="0015290D">
              <w:rPr>
                <w:rFonts w:ascii="Book Antiqua" w:hAnsi="Book Antiqua"/>
                <w:color w:val="000000"/>
              </w:rPr>
              <w:t>(4)</w:t>
            </w:r>
          </w:p>
        </w:tc>
        <w:tc>
          <w:tcPr>
            <w:tcW w:w="1893" w:type="dxa"/>
          </w:tcPr>
          <w:p w:rsidR="003570B1" w:rsidRPr="0015290D" w:rsidRDefault="003570B1" w:rsidP="00DE536B">
            <w:pPr>
              <w:autoSpaceDE w:val="0"/>
              <w:autoSpaceDN w:val="0"/>
              <w:adjustRightInd w:val="0"/>
              <w:spacing w:after="120" w:line="360" w:lineRule="auto"/>
              <w:rPr>
                <w:rFonts w:ascii="Book Antiqua" w:hAnsi="Book Antiqua"/>
                <w:color w:val="000000"/>
              </w:rPr>
            </w:pPr>
            <w:r w:rsidRPr="0015290D">
              <w:rPr>
                <w:rFonts w:ascii="Book Antiqua" w:hAnsi="Book Antiqua"/>
                <w:color w:val="000000"/>
              </w:rPr>
              <w:t>(5)</w:t>
            </w:r>
          </w:p>
        </w:tc>
      </w:tr>
      <w:tr w:rsidR="009F48D1" w:rsidRPr="0015290D" w:rsidTr="006F1D71">
        <w:trPr>
          <w:trHeight w:val="2410"/>
        </w:trPr>
        <w:tc>
          <w:tcPr>
            <w:tcW w:w="2362" w:type="dxa"/>
          </w:tcPr>
          <w:p w:rsidR="009F48D1" w:rsidRPr="0015290D" w:rsidRDefault="009F48D1" w:rsidP="009F48D1">
            <w:pPr>
              <w:rPr>
                <w:rFonts w:ascii="Book Antiqua" w:eastAsia="Arial Unicode MS" w:hAnsi="Book Antiqua" w:cs="Arial Unicode MS"/>
              </w:rPr>
            </w:pPr>
            <w:r w:rsidRPr="0015290D">
              <w:rPr>
                <w:rFonts w:ascii="Book Antiqua" w:hAnsi="Book Antiqua" w:cs="Bookman Old Style"/>
                <w:color w:val="000000"/>
              </w:rPr>
              <w:t>Meningkatnya kinerja Penyelenggaraan Tugas Umum Pemerintahan</w:t>
            </w:r>
          </w:p>
        </w:tc>
        <w:tc>
          <w:tcPr>
            <w:tcW w:w="2942" w:type="dxa"/>
          </w:tcPr>
          <w:p w:rsidR="009F48D1" w:rsidRPr="0015290D" w:rsidRDefault="005F32F8" w:rsidP="005F32F8">
            <w:pPr>
              <w:rPr>
                <w:rFonts w:ascii="Book Antiqua" w:hAnsi="Book Antiqua" w:cs="Bookman Old Style"/>
              </w:rPr>
            </w:pPr>
            <w:r w:rsidRPr="0015290D">
              <w:rPr>
                <w:rFonts w:ascii="Book Antiqua" w:hAnsi="Book Antiqua" w:cs="Bookman Old Style"/>
                <w:lang w:val="id-ID"/>
              </w:rPr>
              <w:t>-</w:t>
            </w:r>
            <w:r w:rsidR="00054740" w:rsidRPr="0015290D">
              <w:rPr>
                <w:rFonts w:ascii="Book Antiqua" w:hAnsi="Book Antiqua" w:cs="Bookman Old Style"/>
              </w:rPr>
              <w:t>Pre</w:t>
            </w:r>
            <w:r w:rsidR="009F48D1" w:rsidRPr="0015290D">
              <w:rPr>
                <w:rFonts w:ascii="Book Antiqua" w:hAnsi="Book Antiqua" w:cs="Bookman Old Style"/>
              </w:rPr>
              <w:t>sentase pelayanan administrasi kependudukan tepat waktu</w:t>
            </w:r>
          </w:p>
          <w:p w:rsidR="009F48D1" w:rsidRPr="0015290D" w:rsidRDefault="009F48D1" w:rsidP="009F48D1">
            <w:pPr>
              <w:pStyle w:val="ListParagraph"/>
              <w:rPr>
                <w:rFonts w:ascii="Book Antiqua" w:hAnsi="Book Antiqua" w:cs="Bookman Old Style"/>
                <w:sz w:val="24"/>
                <w:szCs w:val="24"/>
              </w:rPr>
            </w:pPr>
          </w:p>
          <w:p w:rsidR="005F32F8" w:rsidRPr="0015290D" w:rsidRDefault="005F32F8" w:rsidP="009F48D1">
            <w:pPr>
              <w:pStyle w:val="ListParagraph"/>
              <w:rPr>
                <w:rFonts w:ascii="Book Antiqua" w:hAnsi="Book Antiqua" w:cs="Bookman Old Style"/>
                <w:sz w:val="24"/>
                <w:szCs w:val="24"/>
              </w:rPr>
            </w:pPr>
          </w:p>
          <w:p w:rsidR="009F48D1" w:rsidRPr="0015290D" w:rsidRDefault="009F48D1" w:rsidP="009F48D1">
            <w:pPr>
              <w:rPr>
                <w:rFonts w:ascii="Book Antiqua" w:eastAsia="Arial Unicode MS" w:hAnsi="Book Antiqua" w:cs="Arial Unicode MS"/>
              </w:rPr>
            </w:pPr>
            <w:r w:rsidRPr="0015290D">
              <w:rPr>
                <w:rFonts w:ascii="Book Antiqua" w:hAnsi="Book Antiqua" w:cs="Bookman Old Style"/>
                <w:lang w:val="id-ID"/>
              </w:rPr>
              <w:t>-</w:t>
            </w:r>
            <w:r w:rsidR="00054740" w:rsidRPr="0015290D">
              <w:rPr>
                <w:rFonts w:ascii="Book Antiqua" w:hAnsi="Book Antiqua" w:cs="Bookman Old Style"/>
              </w:rPr>
              <w:t>Pre</w:t>
            </w:r>
            <w:r w:rsidRPr="0015290D">
              <w:rPr>
                <w:rFonts w:ascii="Book Antiqua" w:hAnsi="Book Antiqua" w:cs="Bookman Old Style"/>
              </w:rPr>
              <w:t>sentase kelurahan yang memenuhi standar baik</w:t>
            </w:r>
          </w:p>
        </w:tc>
        <w:tc>
          <w:tcPr>
            <w:tcW w:w="1462" w:type="dxa"/>
          </w:tcPr>
          <w:p w:rsidR="005F32F8" w:rsidRPr="0015290D" w:rsidRDefault="005F32F8" w:rsidP="009F48D1">
            <w:pPr>
              <w:rPr>
                <w:rFonts w:ascii="Book Antiqua" w:eastAsia="Arial Unicode MS" w:hAnsi="Book Antiqua" w:cs="Arial Unicode MS"/>
                <w:lang w:val="id-ID"/>
              </w:rPr>
            </w:pPr>
          </w:p>
          <w:p w:rsidR="005F32F8" w:rsidRPr="0015290D" w:rsidRDefault="005F32F8" w:rsidP="005F32F8">
            <w:pPr>
              <w:rPr>
                <w:rFonts w:ascii="Book Antiqua" w:eastAsia="Arial Unicode MS" w:hAnsi="Book Antiqua" w:cs="Arial Unicode MS"/>
                <w:lang w:val="id-ID"/>
              </w:rPr>
            </w:pPr>
          </w:p>
          <w:p w:rsidR="005F32F8" w:rsidRPr="0015290D" w:rsidRDefault="005F32F8" w:rsidP="005F32F8">
            <w:pPr>
              <w:rPr>
                <w:rFonts w:ascii="Book Antiqua" w:eastAsia="Arial Unicode MS" w:hAnsi="Book Antiqua" w:cs="Arial Unicode MS"/>
                <w:lang w:val="id-ID"/>
              </w:rPr>
            </w:pPr>
          </w:p>
          <w:p w:rsidR="005F32F8" w:rsidRPr="0015290D" w:rsidRDefault="005F32F8" w:rsidP="005F32F8">
            <w:pPr>
              <w:rPr>
                <w:rFonts w:ascii="Book Antiqua" w:eastAsia="Arial Unicode MS" w:hAnsi="Book Antiqua" w:cs="Arial Unicode MS"/>
                <w:lang w:val="id-ID"/>
              </w:rPr>
            </w:pPr>
          </w:p>
          <w:p w:rsidR="005F32F8" w:rsidRPr="0015290D" w:rsidRDefault="005F32F8" w:rsidP="005F32F8">
            <w:pPr>
              <w:rPr>
                <w:rFonts w:ascii="Book Antiqua" w:eastAsia="Arial Unicode MS" w:hAnsi="Book Antiqua" w:cs="Arial Unicode MS"/>
                <w:lang w:val="id-ID"/>
              </w:rPr>
            </w:pPr>
          </w:p>
          <w:p w:rsidR="009F48D1" w:rsidRPr="0015290D" w:rsidRDefault="005F32F8" w:rsidP="005F32F8">
            <w:pPr>
              <w:rPr>
                <w:rFonts w:ascii="Book Antiqua" w:eastAsia="Arial Unicode MS" w:hAnsi="Book Antiqua" w:cs="Arial Unicode MS"/>
                <w:lang w:val="id-ID"/>
              </w:rPr>
            </w:pPr>
            <w:r w:rsidRPr="0015290D">
              <w:rPr>
                <w:rFonts w:ascii="Book Antiqua" w:eastAsia="Arial Unicode MS" w:hAnsi="Book Antiqua" w:cs="Arial Unicode MS"/>
                <w:lang w:val="id-ID"/>
              </w:rPr>
              <w:t xml:space="preserve">     70%</w:t>
            </w:r>
          </w:p>
        </w:tc>
        <w:tc>
          <w:tcPr>
            <w:tcW w:w="1375" w:type="dxa"/>
          </w:tcPr>
          <w:p w:rsidR="009F48D1" w:rsidRPr="0015290D" w:rsidRDefault="009C0EC9" w:rsidP="009F48D1">
            <w:pPr>
              <w:autoSpaceDE w:val="0"/>
              <w:autoSpaceDN w:val="0"/>
              <w:adjustRightInd w:val="0"/>
              <w:spacing w:after="120" w:line="360" w:lineRule="auto"/>
              <w:rPr>
                <w:rFonts w:ascii="Book Antiqua" w:hAnsi="Book Antiqua"/>
                <w:color w:val="000000"/>
                <w:lang w:val="id-ID"/>
              </w:rPr>
            </w:pPr>
            <w:r w:rsidRPr="0015290D">
              <w:rPr>
                <w:rFonts w:ascii="Book Antiqua" w:hAnsi="Book Antiqua"/>
                <w:color w:val="000000"/>
                <w:lang w:val="id-ID"/>
              </w:rPr>
              <w:t>100%</w:t>
            </w:r>
          </w:p>
          <w:p w:rsidR="009C0EC9" w:rsidRPr="0015290D" w:rsidRDefault="009C0EC9" w:rsidP="009F48D1">
            <w:pPr>
              <w:autoSpaceDE w:val="0"/>
              <w:autoSpaceDN w:val="0"/>
              <w:adjustRightInd w:val="0"/>
              <w:spacing w:after="120" w:line="360" w:lineRule="auto"/>
              <w:rPr>
                <w:rFonts w:ascii="Book Antiqua" w:hAnsi="Book Antiqua"/>
                <w:color w:val="000000"/>
                <w:lang w:val="id-ID"/>
              </w:rPr>
            </w:pPr>
          </w:p>
          <w:p w:rsidR="009C0EC9" w:rsidRPr="0015290D" w:rsidRDefault="009C0EC9" w:rsidP="009F48D1">
            <w:pPr>
              <w:autoSpaceDE w:val="0"/>
              <w:autoSpaceDN w:val="0"/>
              <w:adjustRightInd w:val="0"/>
              <w:spacing w:after="120" w:line="360" w:lineRule="auto"/>
              <w:rPr>
                <w:rFonts w:ascii="Book Antiqua" w:hAnsi="Book Antiqua"/>
                <w:color w:val="000000"/>
                <w:lang w:val="id-ID"/>
              </w:rPr>
            </w:pPr>
          </w:p>
          <w:p w:rsidR="009C0EC9" w:rsidRPr="0015290D" w:rsidRDefault="009C0EC9" w:rsidP="009F48D1">
            <w:pPr>
              <w:autoSpaceDE w:val="0"/>
              <w:autoSpaceDN w:val="0"/>
              <w:adjustRightInd w:val="0"/>
              <w:spacing w:after="120" w:line="360" w:lineRule="auto"/>
              <w:rPr>
                <w:rFonts w:ascii="Book Antiqua" w:hAnsi="Book Antiqua"/>
                <w:color w:val="000000"/>
                <w:lang w:val="id-ID"/>
              </w:rPr>
            </w:pPr>
          </w:p>
          <w:p w:rsidR="005F32F8" w:rsidRPr="0015290D" w:rsidRDefault="005F32F8" w:rsidP="009F48D1">
            <w:pPr>
              <w:autoSpaceDE w:val="0"/>
              <w:autoSpaceDN w:val="0"/>
              <w:adjustRightInd w:val="0"/>
              <w:spacing w:after="120" w:line="360" w:lineRule="auto"/>
              <w:rPr>
                <w:rFonts w:ascii="Book Antiqua" w:hAnsi="Book Antiqua"/>
                <w:color w:val="000000"/>
                <w:lang w:val="id-ID"/>
              </w:rPr>
            </w:pPr>
          </w:p>
          <w:p w:rsidR="009C0EC9" w:rsidRPr="0015290D" w:rsidRDefault="009C0EC9" w:rsidP="009F48D1">
            <w:pPr>
              <w:autoSpaceDE w:val="0"/>
              <w:autoSpaceDN w:val="0"/>
              <w:adjustRightInd w:val="0"/>
              <w:spacing w:after="120" w:line="360" w:lineRule="auto"/>
              <w:rPr>
                <w:rFonts w:ascii="Book Antiqua" w:hAnsi="Book Antiqua"/>
                <w:color w:val="000000"/>
                <w:lang w:val="id-ID"/>
              </w:rPr>
            </w:pPr>
            <w:r w:rsidRPr="0015290D">
              <w:rPr>
                <w:rFonts w:ascii="Book Antiqua" w:hAnsi="Book Antiqua"/>
                <w:color w:val="000000"/>
                <w:lang w:val="id-ID"/>
              </w:rPr>
              <w:t>62,5%</w:t>
            </w:r>
          </w:p>
        </w:tc>
        <w:tc>
          <w:tcPr>
            <w:tcW w:w="1893" w:type="dxa"/>
          </w:tcPr>
          <w:p w:rsidR="009F48D1" w:rsidRPr="0015290D" w:rsidRDefault="005F32F8" w:rsidP="009F48D1">
            <w:pPr>
              <w:autoSpaceDE w:val="0"/>
              <w:autoSpaceDN w:val="0"/>
              <w:adjustRightInd w:val="0"/>
              <w:spacing w:after="120" w:line="360" w:lineRule="auto"/>
              <w:rPr>
                <w:rFonts w:ascii="Book Antiqua" w:hAnsi="Book Antiqua"/>
                <w:color w:val="000000"/>
                <w:lang w:val="id-ID"/>
              </w:rPr>
            </w:pPr>
            <w:r w:rsidRPr="0015290D">
              <w:rPr>
                <w:rFonts w:ascii="Book Antiqua" w:hAnsi="Book Antiqua"/>
                <w:color w:val="000000"/>
                <w:lang w:val="id-ID"/>
              </w:rPr>
              <w:t>1003</w:t>
            </w:r>
            <w:r w:rsidR="009C0EC9" w:rsidRPr="0015290D">
              <w:rPr>
                <w:rFonts w:ascii="Book Antiqua" w:hAnsi="Book Antiqua"/>
                <w:color w:val="000000"/>
                <w:lang w:val="id-ID"/>
              </w:rPr>
              <w:t xml:space="preserve"> KTP dan 5</w:t>
            </w:r>
            <w:r w:rsidRPr="0015290D">
              <w:rPr>
                <w:rFonts w:ascii="Book Antiqua" w:hAnsi="Book Antiqua"/>
                <w:color w:val="000000"/>
                <w:lang w:val="id-ID"/>
              </w:rPr>
              <w:t>97</w:t>
            </w:r>
            <w:r w:rsidR="009C0EC9" w:rsidRPr="0015290D">
              <w:rPr>
                <w:rFonts w:ascii="Book Antiqua" w:hAnsi="Book Antiqua"/>
                <w:color w:val="000000"/>
                <w:lang w:val="id-ID"/>
              </w:rPr>
              <w:t xml:space="preserve"> KK yang terlayani</w:t>
            </w:r>
          </w:p>
          <w:p w:rsidR="005F32F8" w:rsidRPr="0015290D" w:rsidRDefault="005F32F8" w:rsidP="009F48D1">
            <w:pPr>
              <w:autoSpaceDE w:val="0"/>
              <w:autoSpaceDN w:val="0"/>
              <w:adjustRightInd w:val="0"/>
              <w:spacing w:after="120" w:line="360" w:lineRule="auto"/>
              <w:rPr>
                <w:rFonts w:ascii="Book Antiqua" w:hAnsi="Book Antiqua"/>
                <w:color w:val="000000"/>
                <w:lang w:val="id-ID"/>
              </w:rPr>
            </w:pPr>
          </w:p>
          <w:p w:rsidR="009C0EC9" w:rsidRPr="0015290D" w:rsidRDefault="009C0EC9" w:rsidP="009F48D1">
            <w:pPr>
              <w:autoSpaceDE w:val="0"/>
              <w:autoSpaceDN w:val="0"/>
              <w:adjustRightInd w:val="0"/>
              <w:spacing w:after="120" w:line="360" w:lineRule="auto"/>
              <w:rPr>
                <w:rFonts w:ascii="Book Antiqua" w:hAnsi="Book Antiqua"/>
                <w:color w:val="000000"/>
                <w:lang w:val="id-ID"/>
              </w:rPr>
            </w:pPr>
            <w:r w:rsidRPr="0015290D">
              <w:rPr>
                <w:rFonts w:ascii="Book Antiqua" w:hAnsi="Book Antiqua"/>
                <w:color w:val="000000"/>
                <w:lang w:val="id-ID"/>
              </w:rPr>
              <w:t>5 kelurahan yang memenuhi standar baik</w:t>
            </w:r>
          </w:p>
        </w:tc>
      </w:tr>
    </w:tbl>
    <w:p w:rsidR="000137A5" w:rsidRDefault="000137A5" w:rsidP="005F32F8">
      <w:pPr>
        <w:autoSpaceDE w:val="0"/>
        <w:autoSpaceDN w:val="0"/>
        <w:adjustRightInd w:val="0"/>
        <w:spacing w:after="120" w:line="360" w:lineRule="auto"/>
        <w:jc w:val="both"/>
        <w:rPr>
          <w:rFonts w:ascii="Book Antiqua" w:hAnsi="Book Antiqua"/>
          <w:b/>
          <w:lang w:val="sv-SE"/>
        </w:rPr>
      </w:pPr>
    </w:p>
    <w:p w:rsidR="000137A5" w:rsidRDefault="000137A5" w:rsidP="005F32F8">
      <w:pPr>
        <w:autoSpaceDE w:val="0"/>
        <w:autoSpaceDN w:val="0"/>
        <w:adjustRightInd w:val="0"/>
        <w:spacing w:after="120" w:line="360" w:lineRule="auto"/>
        <w:jc w:val="both"/>
        <w:rPr>
          <w:rFonts w:ascii="Book Antiqua" w:hAnsi="Book Antiqua"/>
          <w:b/>
          <w:lang w:val="sv-SE"/>
        </w:rPr>
      </w:pPr>
    </w:p>
    <w:p w:rsidR="000137A5" w:rsidRDefault="000137A5" w:rsidP="005F32F8">
      <w:pPr>
        <w:autoSpaceDE w:val="0"/>
        <w:autoSpaceDN w:val="0"/>
        <w:adjustRightInd w:val="0"/>
        <w:spacing w:after="120" w:line="360" w:lineRule="auto"/>
        <w:jc w:val="both"/>
        <w:rPr>
          <w:rFonts w:ascii="Book Antiqua" w:hAnsi="Book Antiqua"/>
          <w:b/>
          <w:lang w:val="sv-SE"/>
        </w:rPr>
      </w:pPr>
    </w:p>
    <w:p w:rsidR="000137A5" w:rsidRPr="0015290D" w:rsidRDefault="007C2C94" w:rsidP="005F32F8">
      <w:pPr>
        <w:autoSpaceDE w:val="0"/>
        <w:autoSpaceDN w:val="0"/>
        <w:adjustRightInd w:val="0"/>
        <w:spacing w:after="120" w:line="360" w:lineRule="auto"/>
        <w:jc w:val="both"/>
        <w:rPr>
          <w:rFonts w:ascii="Book Antiqua" w:hAnsi="Book Antiqua"/>
          <w:b/>
          <w:lang w:val="sv-SE"/>
        </w:rPr>
      </w:pPr>
      <w:r w:rsidRPr="0015290D">
        <w:rPr>
          <w:rFonts w:ascii="Book Antiqua" w:hAnsi="Book Antiqua"/>
          <w:b/>
          <w:lang w:val="sv-SE"/>
        </w:rPr>
        <w:lastRenderedPageBreak/>
        <w:t>3.</w:t>
      </w:r>
      <w:r w:rsidR="00EF6893" w:rsidRPr="0015290D">
        <w:rPr>
          <w:rFonts w:ascii="Book Antiqua" w:hAnsi="Book Antiqua"/>
          <w:b/>
          <w:lang w:val="id-ID"/>
        </w:rPr>
        <w:t>2</w:t>
      </w:r>
      <w:r w:rsidRPr="0015290D">
        <w:rPr>
          <w:rFonts w:ascii="Book Antiqua" w:hAnsi="Book Antiqua"/>
          <w:b/>
          <w:lang w:val="sv-SE"/>
        </w:rPr>
        <w:t>. Akuntabilitas keuangan</w:t>
      </w:r>
    </w:p>
    <w:p w:rsidR="007C2C94" w:rsidRPr="0015290D" w:rsidRDefault="007C2C94" w:rsidP="00054740">
      <w:pPr>
        <w:spacing w:line="360" w:lineRule="auto"/>
        <w:jc w:val="both"/>
        <w:rPr>
          <w:rFonts w:ascii="Book Antiqua" w:hAnsi="Book Antiqua"/>
        </w:rPr>
      </w:pPr>
      <w:r w:rsidRPr="0015290D">
        <w:rPr>
          <w:rFonts w:ascii="Book Antiqua" w:hAnsi="Book Antiqua"/>
          <w:lang w:val="sv-SE"/>
        </w:rPr>
        <w:t xml:space="preserve">Kecamatan cipocok Jaya Kota Serang adalah entitas akuntansi dari Pemerintahan Daerah Kota serang yang berkewajiban menyelenggarakan akuntansi dan laporan pertanggungjawaban atas pelaksanaan Anggaran Pendapatan dan Belanja Daerah dengan Penyusunan Laporan akuntabilitas Kinerja Instansi Pemerintah. Dalam hal ini seluruh proses kegiatan tahun </w:t>
      </w:r>
      <w:r w:rsidR="003E7A15">
        <w:rPr>
          <w:rFonts w:ascii="Book Antiqua" w:hAnsi="Book Antiqua"/>
          <w:lang w:val="sv-SE"/>
        </w:rPr>
        <w:t>2021</w:t>
      </w:r>
      <w:r w:rsidRPr="0015290D">
        <w:rPr>
          <w:rFonts w:ascii="Book Antiqua" w:hAnsi="Book Antiqua"/>
          <w:lang w:val="sv-SE"/>
        </w:rPr>
        <w:t xml:space="preserve"> harus di evaluasi dan dilaporkan. Evaluasi dan pelaporan kegiatan program yang telah dilaksanakan harus mendukung terhadap penyelenggaraan tugas dan fungsi organisasi dalam rangka memberikan keyakinan yang memadai bahwa </w:t>
      </w:r>
      <w:r w:rsidR="008F2F8E" w:rsidRPr="0015290D">
        <w:rPr>
          <w:rFonts w:ascii="Book Antiqua" w:hAnsi="Book Antiqua"/>
          <w:lang w:val="sv-SE"/>
        </w:rPr>
        <w:t xml:space="preserve">kegiatan telah dilaksanakan sesuai dengan tolak ukur yang telah ditetapkan secara efektif dan efisien dalam rangka mewujudkan tata kepemerintahan yang baik. Oleh karena itu fungsi evaluasi dan pelaporan sangatlah penting sebagai tatanan untuk berjalannya pemerintahan yang bersih dan transparan. Anggaran yang disediakan untuk Kecamatan Cipocok Jaya Kota Serang pada anggaran Pendapatan dan Belanja Daerah (APBD) Tahun Anggaran  </w:t>
      </w:r>
      <w:r w:rsidR="003E7A15">
        <w:rPr>
          <w:rFonts w:ascii="Book Antiqua" w:hAnsi="Book Antiqua"/>
          <w:lang w:val="sv-SE"/>
        </w:rPr>
        <w:t>2021</w:t>
      </w:r>
      <w:r w:rsidR="008F2F8E" w:rsidRPr="0015290D">
        <w:rPr>
          <w:rFonts w:ascii="Book Antiqua" w:hAnsi="Book Antiqua"/>
          <w:lang w:val="sv-SE"/>
        </w:rPr>
        <w:t xml:space="preserve"> yaitu sebesar </w:t>
      </w:r>
      <w:r w:rsidR="008F2F8E" w:rsidRPr="0015290D">
        <w:rPr>
          <w:rFonts w:ascii="Book Antiqua" w:hAnsi="Book Antiqua"/>
          <w:i/>
          <w:lang w:val="sv-SE"/>
        </w:rPr>
        <w:t>Rp.</w:t>
      </w:r>
      <w:r w:rsidR="007A1543">
        <w:rPr>
          <w:rFonts w:ascii="Book Antiqua" w:hAnsi="Book Antiqua" w:cs="Calibri"/>
          <w:bCs/>
          <w:i/>
          <w:iCs/>
          <w:color w:val="000000"/>
          <w:lang w:eastAsia="id-ID"/>
        </w:rPr>
        <w:t>18.112.584.481</w:t>
      </w:r>
      <w:r w:rsidR="007816FA" w:rsidRPr="0015290D">
        <w:rPr>
          <w:rFonts w:ascii="Book Antiqua" w:hAnsi="Book Antiqua"/>
          <w:i/>
          <w:lang w:val="sv-SE"/>
        </w:rPr>
        <w:t>,00</w:t>
      </w:r>
      <w:r w:rsidR="008036B2" w:rsidRPr="0015290D">
        <w:rPr>
          <w:rFonts w:ascii="Book Antiqua" w:hAnsi="Book Antiqua"/>
          <w:i/>
          <w:lang w:val="sv-SE"/>
        </w:rPr>
        <w:t xml:space="preserve">, </w:t>
      </w:r>
      <w:r w:rsidR="008036B2" w:rsidRPr="0015290D">
        <w:rPr>
          <w:rFonts w:ascii="Book Antiqua" w:hAnsi="Book Antiqua"/>
        </w:rPr>
        <w:t xml:space="preserve">Untuk melihat pembiayaan selama tahun </w:t>
      </w:r>
      <w:r w:rsidR="003E7A15">
        <w:rPr>
          <w:rFonts w:ascii="Book Antiqua" w:hAnsi="Book Antiqua"/>
        </w:rPr>
        <w:t>2021</w:t>
      </w:r>
      <w:r w:rsidR="008036B2" w:rsidRPr="0015290D">
        <w:rPr>
          <w:rFonts w:ascii="Book Antiqua" w:hAnsi="Book Antiqua"/>
        </w:rPr>
        <w:t xml:space="preserve"> dapat di uraikan sebagai berikut:</w:t>
      </w:r>
    </w:p>
    <w:p w:rsidR="008036B2" w:rsidRPr="0015290D" w:rsidRDefault="008036B2" w:rsidP="008036B2">
      <w:pPr>
        <w:pStyle w:val="Default"/>
        <w:numPr>
          <w:ilvl w:val="0"/>
          <w:numId w:val="43"/>
        </w:numPr>
        <w:spacing w:after="120" w:line="360" w:lineRule="auto"/>
        <w:jc w:val="both"/>
        <w:rPr>
          <w:rFonts w:ascii="Book Antiqua" w:hAnsi="Book Antiqua" w:cs="Times New Roman"/>
          <w:color w:val="auto"/>
        </w:rPr>
      </w:pPr>
      <w:r w:rsidRPr="0015290D">
        <w:rPr>
          <w:rFonts w:ascii="Book Antiqua" w:hAnsi="Book Antiqua" w:cs="Times New Roman"/>
          <w:b/>
          <w:color w:val="auto"/>
        </w:rPr>
        <w:t>Belanja Tidak Langsung</w:t>
      </w:r>
    </w:p>
    <w:p w:rsidR="008036B2" w:rsidRPr="0015290D" w:rsidRDefault="008036B2" w:rsidP="008036B2">
      <w:pPr>
        <w:pStyle w:val="Default"/>
        <w:spacing w:after="120" w:line="360" w:lineRule="auto"/>
        <w:ind w:left="1077"/>
        <w:jc w:val="both"/>
        <w:rPr>
          <w:rFonts w:ascii="Book Antiqua" w:hAnsi="Book Antiqua" w:cs="Times New Roman"/>
          <w:color w:val="auto"/>
        </w:rPr>
      </w:pPr>
      <w:r w:rsidRPr="0015290D">
        <w:rPr>
          <w:rFonts w:ascii="Book Antiqua" w:hAnsi="Book Antiqua" w:cs="Times New Roman"/>
          <w:color w:val="auto"/>
        </w:rPr>
        <w:t xml:space="preserve">Belanja tidak langsung merupakan belanja yang dilaksanakan untuk belanja pegawai berupa gaji, tunjangan serta tambahan penghasilan PNS. Target anggaran yang ditetapkan untuk belanja tidak langsung sebesar Rp. </w:t>
      </w:r>
      <w:r w:rsidR="007A1543">
        <w:rPr>
          <w:rFonts w:ascii="Book Antiqua" w:hAnsi="Book Antiqua" w:cs="Times New Roman"/>
          <w:color w:val="auto"/>
          <w:lang w:val="en-US"/>
        </w:rPr>
        <w:t>6.850.520.461</w:t>
      </w:r>
      <w:proofErr w:type="gramStart"/>
      <w:r w:rsidR="007A1543">
        <w:rPr>
          <w:rFonts w:ascii="Book Antiqua" w:hAnsi="Book Antiqua" w:cs="Times New Roman"/>
          <w:color w:val="auto"/>
          <w:lang w:val="en-US"/>
        </w:rPr>
        <w:t>,00</w:t>
      </w:r>
      <w:proofErr w:type="gramEnd"/>
      <w:r w:rsidRPr="0015290D">
        <w:rPr>
          <w:rFonts w:ascii="Book Antiqua" w:hAnsi="Book Antiqua" w:cs="Times New Roman"/>
          <w:color w:val="auto"/>
        </w:rPr>
        <w:t xml:space="preserve"> Dengan realisasi sebesar Rp. </w:t>
      </w:r>
      <w:r w:rsidR="007A1543">
        <w:rPr>
          <w:rFonts w:ascii="Book Antiqua" w:hAnsi="Book Antiqua" w:cs="Times New Roman"/>
          <w:color w:val="auto"/>
          <w:lang w:val="en-US"/>
        </w:rPr>
        <w:t>6.640.210.364</w:t>
      </w:r>
      <w:r w:rsidRPr="0015290D">
        <w:rPr>
          <w:rFonts w:ascii="Book Antiqua" w:hAnsi="Book Antiqua" w:cs="Times New Roman"/>
          <w:color w:val="auto"/>
        </w:rPr>
        <w:t xml:space="preserve">,00,- Atau </w:t>
      </w:r>
      <w:r w:rsidR="007A1543">
        <w:rPr>
          <w:rFonts w:ascii="Book Antiqua" w:hAnsi="Book Antiqua" w:cs="Times New Roman"/>
          <w:color w:val="auto"/>
          <w:lang w:val="en-US"/>
        </w:rPr>
        <w:t>96,93</w:t>
      </w:r>
      <w:r w:rsidRPr="0015290D">
        <w:rPr>
          <w:rFonts w:ascii="Book Antiqua" w:hAnsi="Book Antiqua" w:cs="Times New Roman"/>
          <w:color w:val="auto"/>
        </w:rPr>
        <w:t>% dari target anggaran Belanja Tidak Langsung.</w:t>
      </w:r>
    </w:p>
    <w:p w:rsidR="008036B2" w:rsidRPr="0015290D" w:rsidRDefault="008036B2" w:rsidP="008036B2">
      <w:pPr>
        <w:pStyle w:val="Default"/>
        <w:numPr>
          <w:ilvl w:val="0"/>
          <w:numId w:val="43"/>
        </w:numPr>
        <w:spacing w:after="120" w:line="360" w:lineRule="auto"/>
        <w:jc w:val="both"/>
        <w:rPr>
          <w:rFonts w:ascii="Book Antiqua" w:hAnsi="Book Antiqua" w:cs="Times New Roman"/>
          <w:b/>
          <w:color w:val="auto"/>
        </w:rPr>
      </w:pPr>
      <w:r w:rsidRPr="0015290D">
        <w:rPr>
          <w:rFonts w:ascii="Book Antiqua" w:hAnsi="Book Antiqua" w:cs="Times New Roman"/>
          <w:b/>
          <w:color w:val="auto"/>
        </w:rPr>
        <w:t>Belanja Langsung</w:t>
      </w:r>
    </w:p>
    <w:p w:rsidR="008036B2" w:rsidRDefault="008036B2" w:rsidP="008036B2">
      <w:pPr>
        <w:pStyle w:val="Default"/>
        <w:spacing w:after="120" w:line="360" w:lineRule="auto"/>
        <w:ind w:left="1077"/>
        <w:jc w:val="both"/>
        <w:rPr>
          <w:rFonts w:ascii="Book Antiqua" w:hAnsi="Book Antiqua" w:cs="Times New Roman"/>
          <w:color w:val="auto"/>
          <w:lang w:val="en-US"/>
        </w:rPr>
      </w:pPr>
      <w:r w:rsidRPr="0015290D">
        <w:rPr>
          <w:rFonts w:ascii="Book Antiqua" w:hAnsi="Book Antiqua" w:cs="Times New Roman"/>
          <w:color w:val="auto"/>
        </w:rPr>
        <w:t xml:space="preserve">Pelaksanaan belanja langsung digunakan untuk melaksanakan program kerja dan kegiatan sesuai dengan indikator kinerja yang telah ditetapkan dalam DPA  dan DPPA </w:t>
      </w:r>
      <w:r w:rsidR="00D3189B" w:rsidRPr="0015290D">
        <w:rPr>
          <w:rFonts w:ascii="Book Antiqua" w:hAnsi="Book Antiqua" w:cs="Times New Roman"/>
          <w:color w:val="auto"/>
        </w:rPr>
        <w:t>Kecamatan Cipocok Jaya</w:t>
      </w:r>
      <w:r w:rsidRPr="0015290D">
        <w:rPr>
          <w:rFonts w:ascii="Book Antiqua" w:hAnsi="Book Antiqua" w:cs="Times New Roman"/>
          <w:color w:val="auto"/>
        </w:rPr>
        <w:t xml:space="preserve"> tahun </w:t>
      </w:r>
      <w:r w:rsidR="003E7A15">
        <w:rPr>
          <w:rFonts w:ascii="Book Antiqua" w:hAnsi="Book Antiqua" w:cs="Times New Roman"/>
          <w:color w:val="auto"/>
        </w:rPr>
        <w:t>2021</w:t>
      </w:r>
      <w:r w:rsidRPr="0015290D">
        <w:rPr>
          <w:rFonts w:ascii="Book Antiqua" w:hAnsi="Book Antiqua" w:cs="Times New Roman"/>
          <w:color w:val="auto"/>
        </w:rPr>
        <w:t xml:space="preserve">.Target anggaran yang ditetapkan pada belanja langsung sebesar Rp. </w:t>
      </w:r>
      <w:r w:rsidR="00EF2E6B">
        <w:rPr>
          <w:rFonts w:ascii="Book Antiqua" w:hAnsi="Book Antiqua" w:cs="Times New Roman"/>
          <w:color w:val="auto"/>
          <w:lang w:val="en-US"/>
        </w:rPr>
        <w:t>11.262.064.020</w:t>
      </w:r>
      <w:proofErr w:type="gramStart"/>
      <w:r w:rsidRPr="0015290D">
        <w:rPr>
          <w:rFonts w:ascii="Book Antiqua" w:hAnsi="Book Antiqua" w:cs="Times New Roman"/>
          <w:color w:val="auto"/>
        </w:rPr>
        <w:t>,00</w:t>
      </w:r>
      <w:proofErr w:type="gramEnd"/>
      <w:r w:rsidRPr="0015290D">
        <w:rPr>
          <w:rFonts w:ascii="Book Antiqua" w:hAnsi="Book Antiqua" w:cs="Times New Roman"/>
          <w:color w:val="auto"/>
        </w:rPr>
        <w:t xml:space="preserve">,-dengan Realisasi sebesar Rp. </w:t>
      </w:r>
      <w:r w:rsidR="00EF2E6B">
        <w:rPr>
          <w:rFonts w:ascii="Book Antiqua" w:hAnsi="Book Antiqua" w:cs="Times New Roman"/>
          <w:color w:val="auto"/>
          <w:lang w:val="en-US"/>
        </w:rPr>
        <w:t>11.088.969.001,00</w:t>
      </w:r>
      <w:r w:rsidRPr="0015290D">
        <w:rPr>
          <w:rFonts w:ascii="Book Antiqua" w:hAnsi="Book Antiqua" w:cs="Times New Roman"/>
          <w:color w:val="auto"/>
        </w:rPr>
        <w:t xml:space="preserve">,00,-Atau </w:t>
      </w:r>
      <w:r w:rsidR="00EF2E6B">
        <w:rPr>
          <w:rFonts w:ascii="Book Antiqua" w:hAnsi="Book Antiqua" w:cs="Times New Roman"/>
          <w:color w:val="auto"/>
          <w:lang w:val="en-US"/>
        </w:rPr>
        <w:t>98,46</w:t>
      </w:r>
      <w:r w:rsidRPr="0015290D">
        <w:rPr>
          <w:rFonts w:ascii="Book Antiqua" w:hAnsi="Book Antiqua" w:cs="Times New Roman"/>
          <w:color w:val="auto"/>
        </w:rPr>
        <w:t>% dari Total Anggaran Belanja Langsung.</w:t>
      </w:r>
    </w:p>
    <w:p w:rsidR="00837967" w:rsidRDefault="00837967" w:rsidP="008036B2">
      <w:pPr>
        <w:pStyle w:val="Default"/>
        <w:spacing w:after="120" w:line="360" w:lineRule="auto"/>
        <w:ind w:left="1077"/>
        <w:jc w:val="both"/>
        <w:rPr>
          <w:rFonts w:ascii="Book Antiqua" w:hAnsi="Book Antiqua" w:cs="Times New Roman"/>
          <w:color w:val="auto"/>
          <w:lang w:val="en-US"/>
        </w:rPr>
      </w:pPr>
    </w:p>
    <w:p w:rsidR="00837967" w:rsidRDefault="00837967" w:rsidP="008036B2">
      <w:pPr>
        <w:pStyle w:val="Default"/>
        <w:spacing w:after="120" w:line="360" w:lineRule="auto"/>
        <w:ind w:left="1077"/>
        <w:jc w:val="both"/>
        <w:rPr>
          <w:rFonts w:ascii="Book Antiqua" w:hAnsi="Book Antiqua" w:cs="Times New Roman"/>
          <w:color w:val="auto"/>
          <w:lang w:val="en-US"/>
        </w:rPr>
      </w:pPr>
    </w:p>
    <w:p w:rsidR="00837967" w:rsidRDefault="00837967" w:rsidP="008036B2">
      <w:pPr>
        <w:pStyle w:val="Default"/>
        <w:spacing w:after="120" w:line="360" w:lineRule="auto"/>
        <w:ind w:left="1077"/>
        <w:jc w:val="both"/>
        <w:rPr>
          <w:rFonts w:ascii="Book Antiqua" w:hAnsi="Book Antiqua" w:cs="Times New Roman"/>
          <w:color w:val="auto"/>
          <w:lang w:val="en-US"/>
        </w:rPr>
      </w:pPr>
    </w:p>
    <w:p w:rsidR="00837967" w:rsidRDefault="00837967" w:rsidP="008036B2">
      <w:pPr>
        <w:pStyle w:val="Default"/>
        <w:spacing w:after="120" w:line="360" w:lineRule="auto"/>
        <w:ind w:left="1077"/>
        <w:jc w:val="both"/>
        <w:rPr>
          <w:rFonts w:ascii="Book Antiqua" w:hAnsi="Book Antiqua" w:cs="Times New Roman"/>
          <w:color w:val="auto"/>
          <w:lang w:val="en-US"/>
        </w:rPr>
      </w:pPr>
    </w:p>
    <w:p w:rsidR="00837967" w:rsidRDefault="00837967" w:rsidP="008036B2">
      <w:pPr>
        <w:pStyle w:val="Default"/>
        <w:spacing w:after="120" w:line="360" w:lineRule="auto"/>
        <w:ind w:left="1077"/>
        <w:jc w:val="both"/>
        <w:rPr>
          <w:rFonts w:ascii="Book Antiqua" w:hAnsi="Book Antiqua" w:cs="Times New Roman"/>
          <w:color w:val="auto"/>
          <w:lang w:val="en-US"/>
        </w:rPr>
      </w:pPr>
    </w:p>
    <w:p w:rsidR="00837967" w:rsidRPr="00837967" w:rsidRDefault="00837967" w:rsidP="008036B2">
      <w:pPr>
        <w:pStyle w:val="Default"/>
        <w:spacing w:after="120" w:line="360" w:lineRule="auto"/>
        <w:ind w:left="1077"/>
        <w:jc w:val="both"/>
        <w:rPr>
          <w:rFonts w:ascii="Book Antiqua" w:hAnsi="Book Antiqua" w:cs="Times New Roman"/>
          <w:color w:val="auto"/>
          <w:lang w:val="en-US"/>
        </w:rPr>
      </w:pPr>
    </w:p>
    <w:p w:rsidR="00D70973" w:rsidRPr="0015290D" w:rsidRDefault="00D70973" w:rsidP="00D70973">
      <w:pPr>
        <w:spacing w:line="360" w:lineRule="auto"/>
        <w:ind w:left="357"/>
        <w:jc w:val="both"/>
        <w:rPr>
          <w:rFonts w:ascii="Book Antiqua" w:hAnsi="Book Antiqua"/>
        </w:rPr>
      </w:pPr>
      <w:r w:rsidRPr="0015290D">
        <w:rPr>
          <w:rFonts w:ascii="Book Antiqua" w:hAnsi="Book Antiqua"/>
        </w:rPr>
        <w:lastRenderedPageBreak/>
        <w:t xml:space="preserve">Secara menyeluruh alokasi anggaran dan realisasi anggaran serta prosentase penyerapan Anggaran dan Fisik Kecamatan Cipocok Jaya TA. </w:t>
      </w:r>
      <w:r w:rsidR="003E7A15">
        <w:rPr>
          <w:rFonts w:ascii="Book Antiqua" w:hAnsi="Book Antiqua"/>
        </w:rPr>
        <w:t>2021</w:t>
      </w:r>
      <w:r w:rsidRPr="0015290D">
        <w:rPr>
          <w:rFonts w:ascii="Book Antiqua" w:hAnsi="Book Antiqua"/>
        </w:rPr>
        <w:t xml:space="preserve"> disajikan dalam Tabel Matriks 3.2 berikut </w:t>
      </w:r>
      <w:proofErr w:type="gramStart"/>
      <w:r w:rsidRPr="0015290D">
        <w:rPr>
          <w:rFonts w:ascii="Book Antiqua" w:hAnsi="Book Antiqua"/>
        </w:rPr>
        <w:t>ini :</w:t>
      </w:r>
      <w:proofErr w:type="gramEnd"/>
    </w:p>
    <w:p w:rsidR="00D70973" w:rsidRPr="0015290D" w:rsidRDefault="00D70973" w:rsidP="00D70973">
      <w:pPr>
        <w:pStyle w:val="Default"/>
        <w:spacing w:after="120" w:line="360" w:lineRule="auto"/>
        <w:jc w:val="both"/>
        <w:rPr>
          <w:rFonts w:ascii="Book Antiqua" w:hAnsi="Book Antiqua" w:cs="Times New Roman"/>
          <w:color w:val="auto"/>
          <w:lang w:val="en-US"/>
        </w:rPr>
      </w:pPr>
    </w:p>
    <w:p w:rsidR="008036B2" w:rsidRPr="0015290D" w:rsidRDefault="008036B2" w:rsidP="00054740">
      <w:pPr>
        <w:spacing w:line="360" w:lineRule="auto"/>
        <w:jc w:val="both"/>
        <w:rPr>
          <w:rFonts w:ascii="Book Antiqua" w:hAnsi="Book Antiqua" w:cs="Calibri"/>
          <w:b/>
          <w:bCs/>
          <w:i/>
          <w:iCs/>
          <w:color w:val="000000"/>
          <w:sz w:val="18"/>
          <w:szCs w:val="18"/>
          <w:lang w:val="id-ID" w:eastAsia="id-ID"/>
        </w:rPr>
      </w:pPr>
    </w:p>
    <w:p w:rsidR="0015290D" w:rsidRDefault="0015290D" w:rsidP="00054740">
      <w:pPr>
        <w:pStyle w:val="ListParagraph"/>
        <w:autoSpaceDE w:val="0"/>
        <w:autoSpaceDN w:val="0"/>
        <w:adjustRightInd w:val="0"/>
        <w:spacing w:after="0"/>
        <w:ind w:left="0"/>
        <w:rPr>
          <w:rFonts w:ascii="Book Antiqua" w:hAnsi="Book Antiqua"/>
          <w:b/>
          <w:sz w:val="32"/>
          <w:szCs w:val="32"/>
        </w:rPr>
      </w:pPr>
    </w:p>
    <w:p w:rsidR="00EF2E6B" w:rsidRPr="0015290D" w:rsidRDefault="00EF2E6B" w:rsidP="00054740">
      <w:pPr>
        <w:pStyle w:val="ListParagraph"/>
        <w:autoSpaceDE w:val="0"/>
        <w:autoSpaceDN w:val="0"/>
        <w:adjustRightInd w:val="0"/>
        <w:spacing w:after="0"/>
        <w:ind w:left="0"/>
        <w:rPr>
          <w:rFonts w:ascii="Book Antiqua" w:hAnsi="Book Antiqua"/>
          <w:b/>
          <w:sz w:val="32"/>
          <w:szCs w:val="32"/>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A510A9" w:rsidP="00D3189B">
      <w:pPr>
        <w:spacing w:line="360" w:lineRule="auto"/>
        <w:ind w:left="357" w:firstLine="720"/>
        <w:jc w:val="both"/>
        <w:rPr>
          <w:rFonts w:ascii="Book Antiqua" w:hAnsi="Book Antiqua"/>
          <w:color w:val="000000" w:themeColor="text1"/>
          <w:lang w:val="sv-SE"/>
        </w:rP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107.65pt;margin-top:7.1pt;width:2in;height:2in;rotation:-1576804fd;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" filled="f" stroked="f">
            <v:textbox style="mso-fit-shape-to-text:t">
              <w:txbxContent>
                <w:p w:rsidR="006F6834" w:rsidRPr="006F6834" w:rsidRDefault="006F6834" w:rsidP="006F6834">
                  <w:pPr>
                    <w:spacing w:line="360" w:lineRule="auto"/>
                    <w:ind w:left="357" w:firstLine="720"/>
                    <w:jc w:val="center"/>
                    <w:rPr>
                      <w:rFonts w:ascii="Book Antiqua" w:hAnsi="Book Antiqua"/>
                      <w:color w:val="000000" w:themeColor="text1"/>
                      <w:sz w:val="72"/>
                      <w:szCs w:val="72"/>
                      <w:lang w:val="sv-SE"/>
                    </w:rPr>
                  </w:pPr>
                  <w:r>
                    <w:rPr>
                      <w:rFonts w:ascii="Book Antiqua" w:hAnsi="Book Antiqua"/>
                      <w:color w:val="000000" w:themeColor="text1"/>
                      <w:sz w:val="72"/>
                      <w:szCs w:val="72"/>
                      <w:lang w:val="sv-SE"/>
                    </w:rPr>
                    <w:t>Diisi matrix</w:t>
                  </w:r>
                </w:p>
              </w:txbxContent>
            </v:textbox>
          </v:shape>
        </w:pict>
      </w: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A510A9" w:rsidP="00D3189B">
      <w:pPr>
        <w:spacing w:line="360" w:lineRule="auto"/>
        <w:ind w:left="357" w:firstLine="720"/>
        <w:jc w:val="both"/>
        <w:rPr>
          <w:rFonts w:ascii="Book Antiqua" w:hAnsi="Book Antiqua"/>
          <w:color w:val="000000" w:themeColor="text1"/>
          <w:lang w:val="sv-SE"/>
        </w:rPr>
      </w:pPr>
      <w:r>
        <w:rPr>
          <w:noProof/>
        </w:rPr>
        <w:pict>
          <v:shape id="Text Box 2" o:spid="_x0000_s1027" type="#_x0000_t202" style="position:absolute;left:0;text-align:left;margin-left:83.35pt;margin-top:15.8pt;width:2in;height:2in;rotation:-1576804fd;z-index:2516674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" filled="f" stroked="f">
            <v:textbox style="mso-fit-shape-to-text:t">
              <w:txbxContent>
                <w:p w:rsidR="006F6834" w:rsidRPr="006F6834" w:rsidRDefault="006F6834" w:rsidP="006F6834">
                  <w:pPr>
                    <w:spacing w:line="360" w:lineRule="auto"/>
                    <w:ind w:left="357" w:firstLine="720"/>
                    <w:jc w:val="center"/>
                    <w:rPr>
                      <w:rFonts w:ascii="Book Antiqua" w:hAnsi="Book Antiqua"/>
                      <w:color w:val="000000" w:themeColor="text1"/>
                      <w:sz w:val="72"/>
                      <w:szCs w:val="72"/>
                      <w:lang w:val="sv-SE"/>
                    </w:rPr>
                  </w:pPr>
                  <w:r>
                    <w:rPr>
                      <w:rFonts w:ascii="Book Antiqua" w:hAnsi="Book Antiqua"/>
                      <w:color w:val="000000" w:themeColor="text1"/>
                      <w:sz w:val="72"/>
                      <w:szCs w:val="72"/>
                      <w:lang w:val="sv-SE"/>
                    </w:rPr>
                    <w:t>Diisi matrix</w:t>
                  </w:r>
                </w:p>
              </w:txbxContent>
            </v:textbox>
          </v:shape>
        </w:pict>
      </w: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1D71" w:rsidRDefault="006F1D71"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6F6834" w:rsidRDefault="006F6834" w:rsidP="00D3189B">
      <w:pPr>
        <w:spacing w:line="360" w:lineRule="auto"/>
        <w:ind w:left="357" w:firstLine="720"/>
        <w:jc w:val="both"/>
        <w:rPr>
          <w:rFonts w:ascii="Book Antiqua" w:hAnsi="Book Antiqua"/>
          <w:color w:val="000000" w:themeColor="text1"/>
          <w:lang w:val="sv-SE"/>
        </w:rPr>
      </w:pPr>
    </w:p>
    <w:p w:rsidR="00D3189B" w:rsidRPr="0015290D" w:rsidRDefault="00D3189B" w:rsidP="00D3189B">
      <w:pPr>
        <w:spacing w:line="360" w:lineRule="auto"/>
        <w:ind w:left="357" w:firstLine="720"/>
        <w:jc w:val="both"/>
        <w:rPr>
          <w:rFonts w:ascii="Book Antiqua" w:hAnsi="Book Antiqua"/>
          <w:color w:val="000000" w:themeColor="text1"/>
        </w:rPr>
      </w:pPr>
      <w:r w:rsidRPr="0015290D">
        <w:rPr>
          <w:rFonts w:ascii="Book Antiqua" w:hAnsi="Book Antiqua"/>
          <w:color w:val="000000" w:themeColor="text1"/>
          <w:lang w:val="sv-SE"/>
        </w:rPr>
        <w:lastRenderedPageBreak/>
        <w:t xml:space="preserve">Dilihat dari organisasi pelaksananya, pelaksanaan kegiatan belanja tersebut dilakukan dari beberapa Program Kecamatan Cipocok Jaya </w:t>
      </w:r>
      <w:r w:rsidRPr="0015290D">
        <w:rPr>
          <w:rFonts w:ascii="Book Antiqua" w:hAnsi="Book Antiqua"/>
          <w:color w:val="000000" w:themeColor="text1"/>
        </w:rPr>
        <w:t xml:space="preserve">dan </w:t>
      </w:r>
      <w:r w:rsidRPr="0015290D">
        <w:rPr>
          <w:rFonts w:ascii="Book Antiqua" w:hAnsi="Book Antiqua"/>
          <w:color w:val="000000" w:themeColor="text1"/>
          <w:lang w:val="sv-SE"/>
        </w:rPr>
        <w:t xml:space="preserve">secara keseluruhan rata-rata realisasi belanja mencapai </w:t>
      </w:r>
      <w:r w:rsidRPr="0015290D">
        <w:rPr>
          <w:rFonts w:ascii="Book Antiqua" w:hAnsi="Book Antiqua"/>
          <w:color w:val="000000" w:themeColor="text1"/>
        </w:rPr>
        <w:t>100</w:t>
      </w:r>
      <w:r w:rsidRPr="0015290D">
        <w:rPr>
          <w:rFonts w:ascii="Book Antiqua" w:hAnsi="Book Antiqua"/>
          <w:color w:val="000000" w:themeColor="text1"/>
          <w:lang w:val="sv-SE"/>
        </w:rPr>
        <w:t xml:space="preserve">%, dimana keseluruhan untuk Belanja Langsung mencapai realisasi sebesar  </w:t>
      </w:r>
      <w:r w:rsidR="00EF2E6B">
        <w:rPr>
          <w:rFonts w:ascii="Book Antiqua" w:hAnsi="Book Antiqua"/>
          <w:b/>
        </w:rPr>
        <w:t>98,46</w:t>
      </w:r>
      <w:r w:rsidRPr="0015290D">
        <w:rPr>
          <w:rFonts w:ascii="Book Antiqua" w:hAnsi="Book Antiqua"/>
          <w:b/>
          <w:color w:val="000000" w:themeColor="text1"/>
          <w:lang w:val="sv-SE"/>
        </w:rPr>
        <w:t>%.</w:t>
      </w:r>
    </w:p>
    <w:p w:rsidR="00D3189B" w:rsidRPr="0015290D" w:rsidRDefault="00D3189B" w:rsidP="00D3189B">
      <w:pPr>
        <w:tabs>
          <w:tab w:val="left" w:pos="360"/>
          <w:tab w:val="left" w:pos="1843"/>
        </w:tabs>
        <w:spacing w:line="360" w:lineRule="auto"/>
        <w:ind w:left="357"/>
        <w:jc w:val="both"/>
        <w:rPr>
          <w:rFonts w:ascii="Book Antiqua" w:eastAsia="Arial Unicode MS" w:hAnsi="Book Antiqua"/>
          <w:b/>
          <w:color w:val="000000" w:themeColor="text1"/>
        </w:rPr>
      </w:pPr>
      <w:r w:rsidRPr="0015290D">
        <w:rPr>
          <w:rFonts w:ascii="Book Antiqua" w:eastAsia="Arial Unicode MS" w:hAnsi="Book Antiqua"/>
          <w:b/>
          <w:color w:val="000000" w:themeColor="text1"/>
        </w:rPr>
        <w:t>3.4</w:t>
      </w:r>
      <w:proofErr w:type="gramStart"/>
      <w:r w:rsidRPr="0015290D">
        <w:rPr>
          <w:rFonts w:ascii="Book Antiqua" w:eastAsia="Arial Unicode MS" w:hAnsi="Book Antiqua"/>
          <w:b/>
          <w:color w:val="000000" w:themeColor="text1"/>
        </w:rPr>
        <w:t>.Evaluasi</w:t>
      </w:r>
      <w:proofErr w:type="gramEnd"/>
      <w:r w:rsidRPr="0015290D">
        <w:rPr>
          <w:rFonts w:ascii="Book Antiqua" w:eastAsia="Arial Unicode MS" w:hAnsi="Book Antiqua"/>
          <w:b/>
          <w:color w:val="000000" w:themeColor="text1"/>
        </w:rPr>
        <w:t xml:space="preserve"> Capaian Kinerja</w:t>
      </w:r>
    </w:p>
    <w:p w:rsidR="00D3189B" w:rsidRPr="0015290D" w:rsidRDefault="00D3189B" w:rsidP="00D3189B">
      <w:pPr>
        <w:spacing w:line="360" w:lineRule="auto"/>
        <w:ind w:left="357"/>
        <w:jc w:val="both"/>
        <w:rPr>
          <w:rFonts w:ascii="Book Antiqua" w:eastAsia="Arial Unicode MS" w:hAnsi="Book Antiqua"/>
          <w:color w:val="000000" w:themeColor="text1"/>
        </w:rPr>
      </w:pPr>
      <w:r w:rsidRPr="0015290D">
        <w:rPr>
          <w:rFonts w:ascii="Book Antiqua" w:eastAsia="Arial Unicode MS" w:hAnsi="Book Antiqua"/>
          <w:color w:val="000000" w:themeColor="text1"/>
        </w:rPr>
        <w:t xml:space="preserve">Setelah mendapatkan gambaran tentang beberapa permasalahan yang timbul pada pengukuran kinerja kegiatan, pengukuran pencapaian sasaran dan akuntabilitas keuangan, maka dapat di evaluasi / di analisa sebagai </w:t>
      </w:r>
      <w:proofErr w:type="gramStart"/>
      <w:r w:rsidRPr="0015290D">
        <w:rPr>
          <w:rFonts w:ascii="Book Antiqua" w:eastAsia="Arial Unicode MS" w:hAnsi="Book Antiqua"/>
          <w:color w:val="000000" w:themeColor="text1"/>
        </w:rPr>
        <w:t>berikut :</w:t>
      </w:r>
      <w:proofErr w:type="gramEnd"/>
    </w:p>
    <w:p w:rsidR="00D3189B" w:rsidRPr="0015290D" w:rsidRDefault="00D3189B" w:rsidP="00D3189B">
      <w:pPr>
        <w:pStyle w:val="ListParagraph"/>
        <w:numPr>
          <w:ilvl w:val="0"/>
          <w:numId w:val="44"/>
        </w:numPr>
        <w:spacing w:line="360" w:lineRule="auto"/>
        <w:jc w:val="both"/>
        <w:rPr>
          <w:rFonts w:ascii="Book Antiqua" w:eastAsia="Arial Unicode MS" w:hAnsi="Book Antiqua"/>
          <w:color w:val="000000" w:themeColor="text1"/>
          <w:sz w:val="24"/>
          <w:szCs w:val="24"/>
        </w:rPr>
      </w:pPr>
      <w:r w:rsidRPr="0015290D">
        <w:rPr>
          <w:rFonts w:ascii="Book Antiqua" w:eastAsia="Arial Unicode MS" w:hAnsi="Book Antiqua"/>
          <w:color w:val="000000" w:themeColor="text1"/>
          <w:sz w:val="24"/>
          <w:szCs w:val="24"/>
        </w:rPr>
        <w:t>Pada pengukuran kinerja kegiatan, Seluruh kegiatan mampu mencapai tingkat pencapaian realisasi diatas sembilan puluh persen, bahkan mencapai seratus persen.</w:t>
      </w:r>
    </w:p>
    <w:p w:rsidR="00D3189B" w:rsidRPr="0015290D" w:rsidRDefault="00D3189B" w:rsidP="00D3189B">
      <w:pPr>
        <w:spacing w:line="360" w:lineRule="auto"/>
        <w:ind w:left="357" w:firstLine="720"/>
        <w:jc w:val="both"/>
        <w:rPr>
          <w:rFonts w:ascii="Book Antiqua" w:hAnsi="Book Antiqua"/>
          <w:color w:val="000000" w:themeColor="text1"/>
        </w:rPr>
      </w:pPr>
      <w:r w:rsidRPr="0015290D">
        <w:rPr>
          <w:rFonts w:ascii="Book Antiqua" w:eastAsia="Arial Unicode MS" w:hAnsi="Book Antiqua"/>
          <w:color w:val="000000" w:themeColor="text1"/>
        </w:rPr>
        <w:t xml:space="preserve">Pada pengukuran pencapaian sasaran, Seluruh kegiatan </w:t>
      </w:r>
      <w:r w:rsidRPr="0015290D">
        <w:rPr>
          <w:rFonts w:ascii="Book Antiqua" w:hAnsi="Book Antiqua"/>
          <w:color w:val="000000" w:themeColor="text1"/>
          <w:lang w:val="sv-SE"/>
        </w:rPr>
        <w:t xml:space="preserve">Dilihat dari organisasi pelaksananya, pelaksanaan kegiatan belanja tersebut dilakukan dari beberapa Program Kecamatan Cipocok Jaya </w:t>
      </w:r>
      <w:r w:rsidRPr="0015290D">
        <w:rPr>
          <w:rFonts w:ascii="Book Antiqua" w:hAnsi="Book Antiqua"/>
          <w:color w:val="000000" w:themeColor="text1"/>
        </w:rPr>
        <w:t xml:space="preserve">dan </w:t>
      </w:r>
      <w:r w:rsidRPr="0015290D">
        <w:rPr>
          <w:rFonts w:ascii="Book Antiqua" w:hAnsi="Book Antiqua"/>
          <w:color w:val="000000" w:themeColor="text1"/>
          <w:lang w:val="sv-SE"/>
        </w:rPr>
        <w:t xml:space="preserve">secara keseluruhan rata-rata realisasi belanja mencapai </w:t>
      </w:r>
      <w:r w:rsidRPr="0015290D">
        <w:rPr>
          <w:rFonts w:ascii="Book Antiqua" w:hAnsi="Book Antiqua"/>
          <w:color w:val="000000" w:themeColor="text1"/>
        </w:rPr>
        <w:t>100</w:t>
      </w:r>
      <w:r w:rsidRPr="0015290D">
        <w:rPr>
          <w:rFonts w:ascii="Book Antiqua" w:hAnsi="Book Antiqua"/>
          <w:color w:val="000000" w:themeColor="text1"/>
          <w:lang w:val="sv-SE"/>
        </w:rPr>
        <w:t xml:space="preserve">%, dimana keseluruhan untuk Belanja Langsung mencapai realisasi sebesar  </w:t>
      </w:r>
      <w:r w:rsidR="00EF2E6B">
        <w:rPr>
          <w:rFonts w:ascii="Book Antiqua" w:hAnsi="Book Antiqua"/>
          <w:b/>
        </w:rPr>
        <w:t>98,46</w:t>
      </w:r>
      <w:r w:rsidRPr="0015290D">
        <w:rPr>
          <w:rFonts w:ascii="Book Antiqua" w:hAnsi="Book Antiqua"/>
          <w:b/>
          <w:color w:val="000000" w:themeColor="text1"/>
          <w:lang w:val="sv-SE"/>
        </w:rPr>
        <w:t>%.</w:t>
      </w:r>
    </w:p>
    <w:p w:rsidR="00D3189B" w:rsidRPr="0015290D" w:rsidRDefault="00D3189B" w:rsidP="00D3189B">
      <w:pPr>
        <w:tabs>
          <w:tab w:val="left" w:pos="360"/>
          <w:tab w:val="left" w:pos="1843"/>
        </w:tabs>
        <w:spacing w:line="360" w:lineRule="auto"/>
        <w:ind w:left="357"/>
        <w:jc w:val="both"/>
        <w:rPr>
          <w:rFonts w:ascii="Book Antiqua" w:eastAsia="Arial Unicode MS" w:hAnsi="Book Antiqua"/>
          <w:b/>
          <w:color w:val="000000" w:themeColor="text1"/>
        </w:rPr>
      </w:pPr>
      <w:r w:rsidRPr="0015290D">
        <w:rPr>
          <w:rFonts w:ascii="Book Antiqua" w:eastAsia="Arial Unicode MS" w:hAnsi="Book Antiqua"/>
          <w:b/>
          <w:color w:val="000000" w:themeColor="text1"/>
        </w:rPr>
        <w:t>3.4</w:t>
      </w:r>
      <w:proofErr w:type="gramStart"/>
      <w:r w:rsidRPr="0015290D">
        <w:rPr>
          <w:rFonts w:ascii="Book Antiqua" w:eastAsia="Arial Unicode MS" w:hAnsi="Book Antiqua"/>
          <w:b/>
          <w:color w:val="000000" w:themeColor="text1"/>
        </w:rPr>
        <w:t>.Evaluasi</w:t>
      </w:r>
      <w:proofErr w:type="gramEnd"/>
      <w:r w:rsidRPr="0015290D">
        <w:rPr>
          <w:rFonts w:ascii="Book Antiqua" w:eastAsia="Arial Unicode MS" w:hAnsi="Book Antiqua"/>
          <w:b/>
          <w:color w:val="000000" w:themeColor="text1"/>
        </w:rPr>
        <w:t xml:space="preserve"> Capaian Kinerja</w:t>
      </w:r>
    </w:p>
    <w:p w:rsidR="00D3189B" w:rsidRPr="0015290D" w:rsidRDefault="00D3189B" w:rsidP="00D3189B">
      <w:pPr>
        <w:spacing w:line="360" w:lineRule="auto"/>
        <w:ind w:left="357"/>
        <w:jc w:val="both"/>
        <w:rPr>
          <w:rFonts w:ascii="Book Antiqua" w:eastAsia="Arial Unicode MS" w:hAnsi="Book Antiqua"/>
          <w:color w:val="000000" w:themeColor="text1"/>
        </w:rPr>
      </w:pPr>
      <w:r w:rsidRPr="0015290D">
        <w:rPr>
          <w:rFonts w:ascii="Book Antiqua" w:eastAsia="Arial Unicode MS" w:hAnsi="Book Antiqua"/>
          <w:color w:val="000000" w:themeColor="text1"/>
        </w:rPr>
        <w:t xml:space="preserve">Setelah mendapatkan gambaran tentang beberapa permasalahan yang timbul pada pengukuran kinerja kegiatan, pengukuran pencapaian sasaran dan akuntabilitas keuangan, maka dapat di evaluasi / di analisa sebagai </w:t>
      </w:r>
      <w:proofErr w:type="gramStart"/>
      <w:r w:rsidRPr="0015290D">
        <w:rPr>
          <w:rFonts w:ascii="Book Antiqua" w:eastAsia="Arial Unicode MS" w:hAnsi="Book Antiqua"/>
          <w:color w:val="000000" w:themeColor="text1"/>
        </w:rPr>
        <w:t>berikut :</w:t>
      </w:r>
      <w:proofErr w:type="gramEnd"/>
    </w:p>
    <w:p w:rsidR="00D3189B" w:rsidRPr="0015290D" w:rsidRDefault="00D3189B" w:rsidP="00D3189B">
      <w:pPr>
        <w:pStyle w:val="ListParagraph"/>
        <w:numPr>
          <w:ilvl w:val="0"/>
          <w:numId w:val="45"/>
        </w:numPr>
        <w:spacing w:line="360" w:lineRule="auto"/>
        <w:jc w:val="both"/>
        <w:rPr>
          <w:rFonts w:ascii="Book Antiqua" w:eastAsia="Arial Unicode MS" w:hAnsi="Book Antiqua"/>
          <w:color w:val="000000" w:themeColor="text1"/>
          <w:sz w:val="24"/>
          <w:szCs w:val="24"/>
        </w:rPr>
      </w:pPr>
      <w:r w:rsidRPr="0015290D">
        <w:rPr>
          <w:rFonts w:ascii="Book Antiqua" w:eastAsia="Arial Unicode MS" w:hAnsi="Book Antiqua"/>
          <w:color w:val="000000" w:themeColor="text1"/>
          <w:sz w:val="24"/>
          <w:szCs w:val="24"/>
        </w:rPr>
        <w:t>Pada pengukuran kinerja kegiatan, Seluruh kegiatan mampu mencapai tingkat pencapaian realisasi diatas sembilan puluh persen, bahkan mencapai seratus persen.</w:t>
      </w:r>
    </w:p>
    <w:p w:rsidR="00D3189B" w:rsidRPr="0015290D" w:rsidRDefault="00D3189B" w:rsidP="00D3189B">
      <w:pPr>
        <w:pStyle w:val="ListParagraph"/>
        <w:numPr>
          <w:ilvl w:val="0"/>
          <w:numId w:val="45"/>
        </w:numPr>
        <w:spacing w:line="360" w:lineRule="auto"/>
        <w:jc w:val="both"/>
        <w:rPr>
          <w:rFonts w:ascii="Book Antiqua" w:eastAsia="Arial Unicode MS" w:hAnsi="Book Antiqua"/>
          <w:color w:val="000000" w:themeColor="text1"/>
          <w:sz w:val="24"/>
          <w:szCs w:val="24"/>
        </w:rPr>
      </w:pPr>
      <w:r w:rsidRPr="0015290D">
        <w:rPr>
          <w:rFonts w:ascii="Book Antiqua" w:eastAsia="Arial Unicode MS" w:hAnsi="Book Antiqua"/>
          <w:color w:val="000000" w:themeColor="text1"/>
          <w:sz w:val="24"/>
          <w:szCs w:val="24"/>
        </w:rPr>
        <w:t>Pada pengukuran pencapaian sasaran, Seluruh kegiatan Kecamatan Cipocok Jaya Th.</w:t>
      </w:r>
      <w:r w:rsidR="003E7A15">
        <w:rPr>
          <w:rFonts w:ascii="Book Antiqua" w:eastAsia="Arial Unicode MS" w:hAnsi="Book Antiqua"/>
          <w:color w:val="000000" w:themeColor="text1"/>
          <w:sz w:val="24"/>
          <w:szCs w:val="24"/>
        </w:rPr>
        <w:t>2021</w:t>
      </w:r>
      <w:r w:rsidRPr="0015290D">
        <w:rPr>
          <w:rFonts w:ascii="Book Antiqua" w:eastAsia="Arial Unicode MS" w:hAnsi="Book Antiqua"/>
          <w:color w:val="000000" w:themeColor="text1"/>
          <w:sz w:val="24"/>
          <w:szCs w:val="24"/>
        </w:rPr>
        <w:t xml:space="preserve"> telah cukup memenuhi </w:t>
      </w:r>
      <w:proofErr w:type="gramStart"/>
      <w:r w:rsidRPr="0015290D">
        <w:rPr>
          <w:rFonts w:ascii="Book Antiqua" w:eastAsia="Arial Unicode MS" w:hAnsi="Book Antiqua"/>
          <w:color w:val="000000" w:themeColor="text1"/>
          <w:sz w:val="24"/>
          <w:szCs w:val="24"/>
        </w:rPr>
        <w:t>target  sasaran</w:t>
      </w:r>
      <w:proofErr w:type="gramEnd"/>
      <w:r w:rsidRPr="0015290D">
        <w:rPr>
          <w:rFonts w:ascii="Book Antiqua" w:eastAsia="Arial Unicode MS" w:hAnsi="Book Antiqua"/>
          <w:color w:val="000000" w:themeColor="text1"/>
          <w:sz w:val="24"/>
          <w:szCs w:val="24"/>
        </w:rPr>
        <w:t xml:space="preserve"> berdasarkan indikator sasaran yang ditetapkan dengan rata-rata mencapai seratus persen (100%).</w:t>
      </w:r>
    </w:p>
    <w:p w:rsidR="00D3189B" w:rsidRDefault="00D3189B" w:rsidP="00D3189B">
      <w:pPr>
        <w:pStyle w:val="ListParagraph"/>
        <w:numPr>
          <w:ilvl w:val="0"/>
          <w:numId w:val="45"/>
        </w:numPr>
        <w:spacing w:line="360" w:lineRule="auto"/>
        <w:jc w:val="both"/>
        <w:rPr>
          <w:rFonts w:ascii="Book Antiqua" w:eastAsia="Arial Unicode MS" w:hAnsi="Book Antiqua"/>
          <w:color w:val="000000" w:themeColor="text1"/>
          <w:sz w:val="24"/>
          <w:szCs w:val="24"/>
        </w:rPr>
      </w:pPr>
      <w:r w:rsidRPr="0015290D">
        <w:rPr>
          <w:rFonts w:ascii="Book Antiqua" w:eastAsia="Arial Unicode MS" w:hAnsi="Book Antiqua"/>
          <w:color w:val="000000" w:themeColor="text1"/>
          <w:sz w:val="24"/>
          <w:szCs w:val="24"/>
        </w:rPr>
        <w:t xml:space="preserve">Pada aspek akuntabilitas keuangan, yaitu belanja tidak langsung telah mencapai </w:t>
      </w:r>
      <w:r w:rsidR="00EF2E6B">
        <w:rPr>
          <w:rFonts w:ascii="Book Antiqua" w:eastAsia="Arial Unicode MS" w:hAnsi="Book Antiqua"/>
          <w:color w:val="000000" w:themeColor="text1"/>
          <w:sz w:val="24"/>
          <w:szCs w:val="24"/>
        </w:rPr>
        <w:t>Sembilan puluh enam koma sembulan puluh tiga persen</w:t>
      </w:r>
      <w:r w:rsidRPr="0015290D">
        <w:rPr>
          <w:rFonts w:ascii="Book Antiqua" w:eastAsia="Arial Unicode MS" w:hAnsi="Book Antiqua"/>
          <w:color w:val="000000" w:themeColor="text1"/>
          <w:sz w:val="24"/>
          <w:szCs w:val="24"/>
        </w:rPr>
        <w:t xml:space="preserve"> (</w:t>
      </w:r>
      <w:r w:rsidRPr="0015290D">
        <w:rPr>
          <w:rFonts w:ascii="Book Antiqua" w:hAnsi="Book Antiqua"/>
        </w:rPr>
        <w:t>86</w:t>
      </w:r>
      <w:proofErr w:type="gramStart"/>
      <w:r w:rsidRPr="0015290D">
        <w:rPr>
          <w:rFonts w:ascii="Book Antiqua" w:hAnsi="Book Antiqua"/>
        </w:rPr>
        <w:t>,77</w:t>
      </w:r>
      <w:proofErr w:type="gramEnd"/>
      <w:r w:rsidRPr="0015290D">
        <w:rPr>
          <w:rFonts w:ascii="Book Antiqua" w:eastAsia="Arial Unicode MS" w:hAnsi="Book Antiqua"/>
          <w:color w:val="000000" w:themeColor="text1"/>
          <w:sz w:val="24"/>
          <w:szCs w:val="24"/>
        </w:rPr>
        <w:t xml:space="preserve">%), belanja langsung telah mencapai </w:t>
      </w:r>
      <w:r w:rsidR="00EF2E6B">
        <w:rPr>
          <w:rFonts w:ascii="Book Antiqua" w:eastAsia="Arial Unicode MS" w:hAnsi="Book Antiqua"/>
          <w:color w:val="000000" w:themeColor="text1"/>
          <w:sz w:val="24"/>
          <w:szCs w:val="24"/>
        </w:rPr>
        <w:t>Sembilan puluh delapan koma empat puluh enam persen (98,46%)</w:t>
      </w:r>
      <w:r w:rsidRPr="0015290D">
        <w:rPr>
          <w:rFonts w:ascii="Book Antiqua" w:eastAsia="Arial Unicode MS" w:hAnsi="Book Antiqua"/>
          <w:color w:val="000000" w:themeColor="text1"/>
          <w:sz w:val="24"/>
          <w:szCs w:val="24"/>
        </w:rPr>
        <w:t xml:space="preserve">. Secara keseluruhan aspek keuangan Kecamatan Cipocok Jaya Tahun </w:t>
      </w:r>
      <w:r w:rsidR="003E7A15">
        <w:rPr>
          <w:rFonts w:ascii="Book Antiqua" w:eastAsia="Arial Unicode MS" w:hAnsi="Book Antiqua"/>
          <w:color w:val="000000" w:themeColor="text1"/>
          <w:sz w:val="24"/>
          <w:szCs w:val="24"/>
        </w:rPr>
        <w:t>2021</w:t>
      </w:r>
      <w:r w:rsidRPr="0015290D">
        <w:rPr>
          <w:rFonts w:ascii="Book Antiqua" w:eastAsia="Arial Unicode MS" w:hAnsi="Book Antiqua"/>
          <w:color w:val="000000" w:themeColor="text1"/>
          <w:sz w:val="24"/>
          <w:szCs w:val="24"/>
        </w:rPr>
        <w:t xml:space="preserve"> hampir mencapai seratus persen (100%).</w:t>
      </w:r>
    </w:p>
    <w:p w:rsidR="000137A5" w:rsidRDefault="000137A5" w:rsidP="000137A5">
      <w:pPr>
        <w:spacing w:line="360" w:lineRule="auto"/>
        <w:jc w:val="both"/>
        <w:rPr>
          <w:rFonts w:ascii="Book Antiqua" w:eastAsia="Arial Unicode MS" w:hAnsi="Book Antiqua"/>
          <w:color w:val="000000" w:themeColor="text1"/>
        </w:rPr>
      </w:pPr>
    </w:p>
    <w:p w:rsidR="000137A5" w:rsidRDefault="000137A5" w:rsidP="000137A5">
      <w:pPr>
        <w:spacing w:line="360" w:lineRule="auto"/>
        <w:jc w:val="both"/>
        <w:rPr>
          <w:rFonts w:ascii="Book Antiqua" w:eastAsia="Arial Unicode MS" w:hAnsi="Book Antiqua"/>
          <w:color w:val="000000" w:themeColor="text1"/>
        </w:rPr>
      </w:pPr>
    </w:p>
    <w:p w:rsidR="000137A5" w:rsidRDefault="000137A5" w:rsidP="000137A5">
      <w:pPr>
        <w:spacing w:line="360" w:lineRule="auto"/>
        <w:jc w:val="both"/>
        <w:rPr>
          <w:rFonts w:ascii="Book Antiqua" w:eastAsia="Arial Unicode MS" w:hAnsi="Book Antiqua"/>
          <w:color w:val="000000" w:themeColor="text1"/>
        </w:rPr>
      </w:pPr>
    </w:p>
    <w:p w:rsidR="000137A5" w:rsidRDefault="000137A5" w:rsidP="000137A5">
      <w:pPr>
        <w:spacing w:line="360" w:lineRule="auto"/>
        <w:jc w:val="both"/>
        <w:rPr>
          <w:rFonts w:ascii="Book Antiqua" w:eastAsia="Arial Unicode MS" w:hAnsi="Book Antiqua"/>
          <w:color w:val="000000" w:themeColor="text1"/>
        </w:rPr>
      </w:pPr>
    </w:p>
    <w:p w:rsidR="000137A5" w:rsidRDefault="000137A5" w:rsidP="000137A5">
      <w:pPr>
        <w:spacing w:line="360" w:lineRule="auto"/>
        <w:jc w:val="both"/>
        <w:rPr>
          <w:rFonts w:ascii="Book Antiqua" w:eastAsia="Arial Unicode MS" w:hAnsi="Book Antiqua"/>
          <w:color w:val="000000" w:themeColor="text1"/>
        </w:rPr>
      </w:pPr>
    </w:p>
    <w:p w:rsidR="00D3189B" w:rsidRPr="0015290D" w:rsidRDefault="00D3189B" w:rsidP="00D3189B">
      <w:pPr>
        <w:spacing w:line="360" w:lineRule="auto"/>
        <w:ind w:left="357"/>
        <w:jc w:val="both"/>
        <w:rPr>
          <w:rFonts w:ascii="Book Antiqua" w:eastAsia="Arial Unicode MS" w:hAnsi="Book Antiqua"/>
          <w:color w:val="000000" w:themeColor="text1"/>
        </w:rPr>
      </w:pPr>
      <w:r w:rsidRPr="0015290D">
        <w:rPr>
          <w:rFonts w:ascii="Book Antiqua" w:eastAsia="Arial Unicode MS" w:hAnsi="Book Antiqua"/>
          <w:color w:val="000000" w:themeColor="text1"/>
        </w:rPr>
        <w:lastRenderedPageBreak/>
        <w:t xml:space="preserve">Hasil evaluasi dan analisa pada pengukuran </w:t>
      </w:r>
      <w:proofErr w:type="gramStart"/>
      <w:r w:rsidRPr="0015290D">
        <w:rPr>
          <w:rFonts w:ascii="Book Antiqua" w:eastAsia="Arial Unicode MS" w:hAnsi="Book Antiqua"/>
          <w:color w:val="000000" w:themeColor="text1"/>
        </w:rPr>
        <w:t>kinerja  kegiatan</w:t>
      </w:r>
      <w:proofErr w:type="gramEnd"/>
      <w:r w:rsidRPr="0015290D">
        <w:rPr>
          <w:rFonts w:ascii="Book Antiqua" w:eastAsia="Arial Unicode MS" w:hAnsi="Book Antiqua"/>
          <w:color w:val="000000" w:themeColor="text1"/>
        </w:rPr>
        <w:t xml:space="preserve">, pencapaian sasaran dan akuntabilitas keuangan pada Kecamatan Cipocok Jaya untuk Tahun Anggaran  menunjukan bahwa realisasi kegiatan Kecamatan Cipocok Jaya mencapai </w:t>
      </w:r>
      <w:r w:rsidR="00EF2E6B">
        <w:rPr>
          <w:rFonts w:ascii="Book Antiqua" w:eastAsia="Arial Unicode MS" w:hAnsi="Book Antiqua"/>
          <w:color w:val="000000" w:themeColor="text1"/>
        </w:rPr>
        <w:t>97,88</w:t>
      </w:r>
      <w:r w:rsidRPr="0015290D">
        <w:rPr>
          <w:rFonts w:ascii="Book Antiqua" w:eastAsia="Arial Unicode MS" w:hAnsi="Book Antiqua"/>
          <w:color w:val="000000" w:themeColor="text1"/>
        </w:rPr>
        <w:t xml:space="preserve"> %. Secara keseluruhan tingkat capaian kinerja kegiatan pada Kecamatan Cipocok Jaya untuk tahun anggaran </w:t>
      </w:r>
      <w:r w:rsidR="003E7A15">
        <w:rPr>
          <w:rFonts w:ascii="Book Antiqua" w:eastAsia="Arial Unicode MS" w:hAnsi="Book Antiqua"/>
          <w:color w:val="000000" w:themeColor="text1"/>
        </w:rPr>
        <w:t>2021</w:t>
      </w:r>
      <w:r w:rsidRPr="0015290D">
        <w:rPr>
          <w:rFonts w:ascii="Book Antiqua" w:eastAsia="Arial Unicode MS" w:hAnsi="Book Antiqua"/>
          <w:color w:val="000000" w:themeColor="text1"/>
        </w:rPr>
        <w:t xml:space="preserve"> sudah mencapai capaian kinerja dengan nilai sangat baik.</w:t>
      </w:r>
    </w:p>
    <w:p w:rsidR="00D3189B" w:rsidRPr="0015290D" w:rsidRDefault="00D3189B" w:rsidP="00D3189B">
      <w:pPr>
        <w:pStyle w:val="ListParagraph"/>
        <w:numPr>
          <w:ilvl w:val="0"/>
          <w:numId w:val="46"/>
        </w:numPr>
        <w:spacing w:line="360" w:lineRule="auto"/>
        <w:jc w:val="both"/>
        <w:rPr>
          <w:rFonts w:ascii="Book Antiqua" w:eastAsia="Arial Unicode MS" w:hAnsi="Book Antiqua"/>
          <w:color w:val="000000" w:themeColor="text1"/>
          <w:sz w:val="24"/>
          <w:szCs w:val="24"/>
        </w:rPr>
      </w:pPr>
      <w:r w:rsidRPr="0015290D">
        <w:rPr>
          <w:rFonts w:ascii="Book Antiqua" w:eastAsia="Arial Unicode MS" w:hAnsi="Book Antiqua"/>
          <w:color w:val="000000" w:themeColor="text1"/>
          <w:sz w:val="24"/>
          <w:szCs w:val="24"/>
        </w:rPr>
        <w:t xml:space="preserve"> Th.</w:t>
      </w:r>
      <w:r w:rsidR="003E7A15">
        <w:rPr>
          <w:rFonts w:ascii="Book Antiqua" w:eastAsia="Arial Unicode MS" w:hAnsi="Book Antiqua"/>
          <w:color w:val="000000" w:themeColor="text1"/>
          <w:sz w:val="24"/>
          <w:szCs w:val="24"/>
        </w:rPr>
        <w:t>2021</w:t>
      </w:r>
      <w:r w:rsidRPr="0015290D">
        <w:rPr>
          <w:rFonts w:ascii="Book Antiqua" w:eastAsia="Arial Unicode MS" w:hAnsi="Book Antiqua"/>
          <w:color w:val="000000" w:themeColor="text1"/>
          <w:sz w:val="24"/>
          <w:szCs w:val="24"/>
        </w:rPr>
        <w:t xml:space="preserve"> telah cukup memenuhi </w:t>
      </w:r>
      <w:proofErr w:type="gramStart"/>
      <w:r w:rsidRPr="0015290D">
        <w:rPr>
          <w:rFonts w:ascii="Book Antiqua" w:eastAsia="Arial Unicode MS" w:hAnsi="Book Antiqua"/>
          <w:color w:val="000000" w:themeColor="text1"/>
          <w:sz w:val="24"/>
          <w:szCs w:val="24"/>
        </w:rPr>
        <w:t>target  sasaran</w:t>
      </w:r>
      <w:proofErr w:type="gramEnd"/>
      <w:r w:rsidRPr="0015290D">
        <w:rPr>
          <w:rFonts w:ascii="Book Antiqua" w:eastAsia="Arial Unicode MS" w:hAnsi="Book Antiqua"/>
          <w:color w:val="000000" w:themeColor="text1"/>
          <w:sz w:val="24"/>
          <w:szCs w:val="24"/>
        </w:rPr>
        <w:t xml:space="preserve"> berdasarkan indikator sasaran yang ditetapkan dengan rata-rata mencapai seratus persen (100%).</w:t>
      </w:r>
    </w:p>
    <w:p w:rsidR="00D3189B" w:rsidRPr="0015290D" w:rsidRDefault="00D3189B" w:rsidP="00D3189B">
      <w:pPr>
        <w:pStyle w:val="ListParagraph"/>
        <w:numPr>
          <w:ilvl w:val="0"/>
          <w:numId w:val="46"/>
        </w:numPr>
        <w:spacing w:line="360" w:lineRule="auto"/>
        <w:jc w:val="both"/>
        <w:rPr>
          <w:rFonts w:ascii="Book Antiqua" w:eastAsia="Arial Unicode MS" w:hAnsi="Book Antiqua"/>
          <w:color w:val="000000" w:themeColor="text1"/>
          <w:sz w:val="24"/>
          <w:szCs w:val="24"/>
        </w:rPr>
      </w:pPr>
      <w:r w:rsidRPr="0015290D">
        <w:rPr>
          <w:rFonts w:ascii="Book Antiqua" w:eastAsia="Arial Unicode MS" w:hAnsi="Book Antiqua"/>
          <w:color w:val="000000" w:themeColor="text1"/>
          <w:sz w:val="24"/>
          <w:szCs w:val="24"/>
        </w:rPr>
        <w:t xml:space="preserve">Pada aspek akuntabilitas keuangan, yaitu belanja tidak langsung telah mencapai </w:t>
      </w:r>
      <w:r w:rsidR="00EF2E6B">
        <w:rPr>
          <w:rFonts w:ascii="Book Antiqua" w:eastAsia="Arial Unicode MS" w:hAnsi="Book Antiqua"/>
          <w:color w:val="000000" w:themeColor="text1"/>
          <w:sz w:val="24"/>
          <w:szCs w:val="24"/>
        </w:rPr>
        <w:t>Sembilan puluh enam koma sembulan puluh tiga persen</w:t>
      </w:r>
      <w:r w:rsidR="00EF2E6B" w:rsidRPr="0015290D">
        <w:rPr>
          <w:rFonts w:ascii="Book Antiqua" w:eastAsia="Arial Unicode MS" w:hAnsi="Book Antiqua"/>
          <w:color w:val="000000" w:themeColor="text1"/>
          <w:sz w:val="24"/>
          <w:szCs w:val="24"/>
        </w:rPr>
        <w:t xml:space="preserve"> (</w:t>
      </w:r>
      <w:r w:rsidR="00EF2E6B" w:rsidRPr="0015290D">
        <w:rPr>
          <w:rFonts w:ascii="Book Antiqua" w:hAnsi="Book Antiqua"/>
        </w:rPr>
        <w:t>86</w:t>
      </w:r>
      <w:proofErr w:type="gramStart"/>
      <w:r w:rsidR="00EF2E6B" w:rsidRPr="0015290D">
        <w:rPr>
          <w:rFonts w:ascii="Book Antiqua" w:hAnsi="Book Antiqua"/>
        </w:rPr>
        <w:t>,77</w:t>
      </w:r>
      <w:proofErr w:type="gramEnd"/>
      <w:r w:rsidR="00EF2E6B" w:rsidRPr="0015290D">
        <w:rPr>
          <w:rFonts w:ascii="Book Antiqua" w:eastAsia="Arial Unicode MS" w:hAnsi="Book Antiqua"/>
          <w:color w:val="000000" w:themeColor="text1"/>
          <w:sz w:val="24"/>
          <w:szCs w:val="24"/>
        </w:rPr>
        <w:t xml:space="preserve">%), belanja langsung telah mencapai </w:t>
      </w:r>
      <w:r w:rsidR="00EF2E6B">
        <w:rPr>
          <w:rFonts w:ascii="Book Antiqua" w:eastAsia="Arial Unicode MS" w:hAnsi="Book Antiqua"/>
          <w:color w:val="000000" w:themeColor="text1"/>
          <w:sz w:val="24"/>
          <w:szCs w:val="24"/>
        </w:rPr>
        <w:t>Sembilan puluh delapan koma empat puluh enam persen (98,46%)</w:t>
      </w:r>
      <w:r w:rsidR="00EF2E6B" w:rsidRPr="0015290D">
        <w:rPr>
          <w:rFonts w:ascii="Book Antiqua" w:eastAsia="Arial Unicode MS" w:hAnsi="Book Antiqua"/>
          <w:color w:val="000000" w:themeColor="text1"/>
          <w:sz w:val="24"/>
          <w:szCs w:val="24"/>
        </w:rPr>
        <w:t xml:space="preserve">. </w:t>
      </w:r>
      <w:r w:rsidRPr="0015290D">
        <w:rPr>
          <w:rFonts w:ascii="Book Antiqua" w:eastAsia="Arial Unicode MS" w:hAnsi="Book Antiqua"/>
          <w:color w:val="000000" w:themeColor="text1"/>
          <w:sz w:val="24"/>
          <w:szCs w:val="24"/>
        </w:rPr>
        <w:t xml:space="preserve">Secara keseluruhan aspek keuangan Kecamatan Cipocok Jaya Tahun </w:t>
      </w:r>
      <w:r w:rsidR="003E7A15">
        <w:rPr>
          <w:rFonts w:ascii="Book Antiqua" w:eastAsia="Arial Unicode MS" w:hAnsi="Book Antiqua"/>
          <w:color w:val="000000" w:themeColor="text1"/>
          <w:sz w:val="24"/>
          <w:szCs w:val="24"/>
        </w:rPr>
        <w:t>2021</w:t>
      </w:r>
      <w:r w:rsidRPr="0015290D">
        <w:rPr>
          <w:rFonts w:ascii="Book Antiqua" w:eastAsia="Arial Unicode MS" w:hAnsi="Book Antiqua"/>
          <w:color w:val="000000" w:themeColor="text1"/>
          <w:sz w:val="24"/>
          <w:szCs w:val="24"/>
        </w:rPr>
        <w:t xml:space="preserve"> hampir mencapai seratus persen (100%).</w:t>
      </w:r>
    </w:p>
    <w:p w:rsidR="00D3189B" w:rsidRPr="0015290D" w:rsidRDefault="00D3189B" w:rsidP="00D3189B">
      <w:pPr>
        <w:spacing w:line="360" w:lineRule="auto"/>
        <w:ind w:left="357"/>
        <w:jc w:val="both"/>
        <w:rPr>
          <w:rFonts w:ascii="Book Antiqua" w:eastAsia="Arial Unicode MS" w:hAnsi="Book Antiqua"/>
          <w:color w:val="000000" w:themeColor="text1"/>
        </w:rPr>
      </w:pPr>
      <w:r w:rsidRPr="0015290D">
        <w:rPr>
          <w:rFonts w:ascii="Book Antiqua" w:eastAsia="Arial Unicode MS" w:hAnsi="Book Antiqua"/>
          <w:color w:val="000000" w:themeColor="text1"/>
        </w:rPr>
        <w:t xml:space="preserve">Hasil evaluasi dan analisa pada pengukuran </w:t>
      </w:r>
      <w:proofErr w:type="gramStart"/>
      <w:r w:rsidRPr="0015290D">
        <w:rPr>
          <w:rFonts w:ascii="Book Antiqua" w:eastAsia="Arial Unicode MS" w:hAnsi="Book Antiqua"/>
          <w:color w:val="000000" w:themeColor="text1"/>
        </w:rPr>
        <w:t>kinerja  kegiatan</w:t>
      </w:r>
      <w:proofErr w:type="gramEnd"/>
      <w:r w:rsidRPr="0015290D">
        <w:rPr>
          <w:rFonts w:ascii="Book Antiqua" w:eastAsia="Arial Unicode MS" w:hAnsi="Book Antiqua"/>
          <w:color w:val="000000" w:themeColor="text1"/>
        </w:rPr>
        <w:t xml:space="preserve">, pencapaian sasaran dan akuntabilitas keuangan pada Kecamatan Cipocok Jaya untuk Tahun Anggaran  menunjukan bahwa realisasi kegiatan Kecamatan Cipocok Jaya mencapai 99,99%. Secara keseluruhan tingkat capaian kinerja kegiatan pada Kecamatan Cipocok Jaya untuk tahun anggaran </w:t>
      </w:r>
      <w:r w:rsidR="003E7A15">
        <w:rPr>
          <w:rFonts w:ascii="Book Antiqua" w:eastAsia="Arial Unicode MS" w:hAnsi="Book Antiqua"/>
          <w:color w:val="000000" w:themeColor="text1"/>
        </w:rPr>
        <w:t>2021</w:t>
      </w:r>
      <w:r w:rsidRPr="0015290D">
        <w:rPr>
          <w:rFonts w:ascii="Book Antiqua" w:eastAsia="Arial Unicode MS" w:hAnsi="Book Antiqua"/>
          <w:color w:val="000000" w:themeColor="text1"/>
        </w:rPr>
        <w:t xml:space="preserve"> sudah mencapai capaian kinerja dengan nilai sangat baik.</w:t>
      </w:r>
    </w:p>
    <w:p w:rsidR="00D3189B" w:rsidRPr="0015290D" w:rsidRDefault="00D3189B" w:rsidP="00054740">
      <w:pPr>
        <w:pStyle w:val="ListParagraph"/>
        <w:autoSpaceDE w:val="0"/>
        <w:autoSpaceDN w:val="0"/>
        <w:adjustRightInd w:val="0"/>
        <w:spacing w:after="0"/>
        <w:ind w:left="0"/>
        <w:rPr>
          <w:rFonts w:ascii="Book Antiqua" w:hAnsi="Book Antiqua"/>
          <w:b/>
          <w:sz w:val="32"/>
          <w:szCs w:val="32"/>
        </w:rPr>
      </w:pPr>
    </w:p>
    <w:p w:rsidR="00D3189B" w:rsidRPr="0015290D" w:rsidRDefault="00D3189B" w:rsidP="00054740">
      <w:pPr>
        <w:pStyle w:val="ListParagraph"/>
        <w:autoSpaceDE w:val="0"/>
        <w:autoSpaceDN w:val="0"/>
        <w:adjustRightInd w:val="0"/>
        <w:spacing w:after="0"/>
        <w:ind w:left="0"/>
        <w:rPr>
          <w:rFonts w:ascii="Book Antiqua" w:hAnsi="Book Antiqua"/>
          <w:b/>
          <w:sz w:val="32"/>
          <w:szCs w:val="32"/>
        </w:rPr>
      </w:pPr>
    </w:p>
    <w:p w:rsidR="00D3189B" w:rsidRPr="0015290D" w:rsidRDefault="00D3189B" w:rsidP="00054740">
      <w:pPr>
        <w:pStyle w:val="ListParagraph"/>
        <w:autoSpaceDE w:val="0"/>
        <w:autoSpaceDN w:val="0"/>
        <w:adjustRightInd w:val="0"/>
        <w:spacing w:after="0"/>
        <w:ind w:left="0"/>
        <w:rPr>
          <w:rFonts w:ascii="Book Antiqua" w:hAnsi="Book Antiqua"/>
          <w:b/>
          <w:sz w:val="32"/>
          <w:szCs w:val="32"/>
        </w:rPr>
      </w:pPr>
    </w:p>
    <w:p w:rsidR="00D3189B" w:rsidRPr="0015290D" w:rsidRDefault="00D3189B" w:rsidP="00054740">
      <w:pPr>
        <w:pStyle w:val="ListParagraph"/>
        <w:autoSpaceDE w:val="0"/>
        <w:autoSpaceDN w:val="0"/>
        <w:adjustRightInd w:val="0"/>
        <w:spacing w:after="0"/>
        <w:ind w:left="0"/>
        <w:rPr>
          <w:rFonts w:ascii="Book Antiqua" w:hAnsi="Book Antiqua"/>
          <w:b/>
          <w:sz w:val="32"/>
          <w:szCs w:val="32"/>
        </w:rPr>
      </w:pPr>
    </w:p>
    <w:p w:rsidR="00D3189B" w:rsidRPr="0015290D" w:rsidRDefault="00D3189B" w:rsidP="00054740">
      <w:pPr>
        <w:pStyle w:val="ListParagraph"/>
        <w:autoSpaceDE w:val="0"/>
        <w:autoSpaceDN w:val="0"/>
        <w:adjustRightInd w:val="0"/>
        <w:spacing w:after="0"/>
        <w:ind w:left="0"/>
        <w:rPr>
          <w:rFonts w:ascii="Book Antiqua" w:hAnsi="Book Antiqua"/>
          <w:b/>
          <w:sz w:val="32"/>
          <w:szCs w:val="32"/>
        </w:rPr>
      </w:pPr>
    </w:p>
    <w:p w:rsidR="00D3189B" w:rsidRPr="0015290D" w:rsidRDefault="00D3189B" w:rsidP="00054740">
      <w:pPr>
        <w:pStyle w:val="ListParagraph"/>
        <w:autoSpaceDE w:val="0"/>
        <w:autoSpaceDN w:val="0"/>
        <w:adjustRightInd w:val="0"/>
        <w:spacing w:after="0"/>
        <w:ind w:left="0"/>
        <w:rPr>
          <w:rFonts w:ascii="Book Antiqua" w:hAnsi="Book Antiqua"/>
          <w:b/>
          <w:sz w:val="32"/>
          <w:szCs w:val="32"/>
        </w:rPr>
      </w:pPr>
    </w:p>
    <w:p w:rsidR="00D3189B" w:rsidRPr="0015290D" w:rsidRDefault="00D3189B" w:rsidP="00054740">
      <w:pPr>
        <w:pStyle w:val="ListParagraph"/>
        <w:autoSpaceDE w:val="0"/>
        <w:autoSpaceDN w:val="0"/>
        <w:adjustRightInd w:val="0"/>
        <w:spacing w:after="0"/>
        <w:ind w:left="0"/>
        <w:rPr>
          <w:rFonts w:ascii="Book Antiqua" w:hAnsi="Book Antiqua"/>
          <w:b/>
          <w:sz w:val="32"/>
          <w:szCs w:val="32"/>
        </w:rPr>
      </w:pPr>
    </w:p>
    <w:p w:rsidR="00D3189B" w:rsidRPr="0015290D" w:rsidRDefault="00D3189B" w:rsidP="00054740">
      <w:pPr>
        <w:pStyle w:val="ListParagraph"/>
        <w:autoSpaceDE w:val="0"/>
        <w:autoSpaceDN w:val="0"/>
        <w:adjustRightInd w:val="0"/>
        <w:spacing w:after="0"/>
        <w:ind w:left="0"/>
        <w:rPr>
          <w:rFonts w:ascii="Book Antiqua" w:hAnsi="Book Antiqua"/>
          <w:b/>
          <w:sz w:val="32"/>
          <w:szCs w:val="32"/>
        </w:rPr>
      </w:pPr>
    </w:p>
    <w:p w:rsidR="00D3189B" w:rsidRPr="0015290D" w:rsidRDefault="00D3189B" w:rsidP="00054740">
      <w:pPr>
        <w:pStyle w:val="ListParagraph"/>
        <w:autoSpaceDE w:val="0"/>
        <w:autoSpaceDN w:val="0"/>
        <w:adjustRightInd w:val="0"/>
        <w:spacing w:after="0"/>
        <w:ind w:left="0"/>
        <w:rPr>
          <w:rFonts w:ascii="Book Antiqua" w:hAnsi="Book Antiqua"/>
          <w:b/>
          <w:sz w:val="32"/>
          <w:szCs w:val="32"/>
        </w:rPr>
      </w:pPr>
    </w:p>
    <w:p w:rsidR="0015290D" w:rsidRPr="0015290D" w:rsidRDefault="0015290D" w:rsidP="00054740">
      <w:pPr>
        <w:pStyle w:val="ListParagraph"/>
        <w:autoSpaceDE w:val="0"/>
        <w:autoSpaceDN w:val="0"/>
        <w:adjustRightInd w:val="0"/>
        <w:spacing w:after="0"/>
        <w:ind w:left="0"/>
        <w:rPr>
          <w:rFonts w:ascii="Book Antiqua" w:hAnsi="Book Antiqua"/>
          <w:b/>
          <w:sz w:val="32"/>
          <w:szCs w:val="32"/>
        </w:rPr>
      </w:pPr>
    </w:p>
    <w:p w:rsidR="0015290D" w:rsidRPr="0015290D" w:rsidRDefault="0015290D" w:rsidP="00054740">
      <w:pPr>
        <w:pStyle w:val="ListParagraph"/>
        <w:autoSpaceDE w:val="0"/>
        <w:autoSpaceDN w:val="0"/>
        <w:adjustRightInd w:val="0"/>
        <w:spacing w:after="0"/>
        <w:ind w:left="0"/>
        <w:rPr>
          <w:rFonts w:ascii="Book Antiqua" w:hAnsi="Book Antiqua"/>
          <w:b/>
          <w:sz w:val="32"/>
          <w:szCs w:val="32"/>
        </w:rPr>
      </w:pPr>
    </w:p>
    <w:p w:rsidR="0015290D" w:rsidRPr="0015290D" w:rsidRDefault="0015290D" w:rsidP="00054740">
      <w:pPr>
        <w:pStyle w:val="ListParagraph"/>
        <w:autoSpaceDE w:val="0"/>
        <w:autoSpaceDN w:val="0"/>
        <w:adjustRightInd w:val="0"/>
        <w:spacing w:after="0"/>
        <w:ind w:left="0"/>
        <w:rPr>
          <w:rFonts w:ascii="Book Antiqua" w:hAnsi="Book Antiqua"/>
          <w:b/>
          <w:sz w:val="32"/>
          <w:szCs w:val="32"/>
        </w:rPr>
      </w:pPr>
    </w:p>
    <w:p w:rsidR="00D3189B" w:rsidRPr="0015290D" w:rsidRDefault="00D3189B" w:rsidP="00054740">
      <w:pPr>
        <w:pStyle w:val="ListParagraph"/>
        <w:autoSpaceDE w:val="0"/>
        <w:autoSpaceDN w:val="0"/>
        <w:adjustRightInd w:val="0"/>
        <w:spacing w:after="0"/>
        <w:ind w:left="0"/>
        <w:rPr>
          <w:rFonts w:ascii="Book Antiqua" w:hAnsi="Book Antiqua"/>
          <w:b/>
          <w:sz w:val="32"/>
          <w:szCs w:val="32"/>
        </w:rPr>
      </w:pPr>
    </w:p>
    <w:p w:rsidR="00D3189B" w:rsidRPr="0015290D" w:rsidRDefault="00D3189B" w:rsidP="00054740">
      <w:pPr>
        <w:pStyle w:val="ListParagraph"/>
        <w:autoSpaceDE w:val="0"/>
        <w:autoSpaceDN w:val="0"/>
        <w:adjustRightInd w:val="0"/>
        <w:spacing w:after="0"/>
        <w:ind w:left="0"/>
        <w:rPr>
          <w:rFonts w:ascii="Book Antiqua" w:hAnsi="Book Antiqua"/>
          <w:b/>
          <w:sz w:val="32"/>
          <w:szCs w:val="32"/>
        </w:rPr>
      </w:pPr>
    </w:p>
    <w:p w:rsidR="0015290D" w:rsidRPr="0015290D" w:rsidRDefault="0015290D" w:rsidP="00054740">
      <w:pPr>
        <w:pStyle w:val="ListParagraph"/>
        <w:autoSpaceDE w:val="0"/>
        <w:autoSpaceDN w:val="0"/>
        <w:adjustRightInd w:val="0"/>
        <w:spacing w:after="0"/>
        <w:ind w:left="0"/>
        <w:rPr>
          <w:rFonts w:ascii="Book Antiqua" w:hAnsi="Book Antiqua"/>
          <w:b/>
          <w:sz w:val="32"/>
          <w:szCs w:val="32"/>
        </w:rPr>
      </w:pPr>
    </w:p>
    <w:p w:rsidR="0015290D" w:rsidRPr="0015290D" w:rsidRDefault="0015290D" w:rsidP="00054740">
      <w:pPr>
        <w:pStyle w:val="ListParagraph"/>
        <w:autoSpaceDE w:val="0"/>
        <w:autoSpaceDN w:val="0"/>
        <w:adjustRightInd w:val="0"/>
        <w:spacing w:after="0"/>
        <w:ind w:left="0"/>
        <w:rPr>
          <w:rFonts w:ascii="Book Antiqua" w:hAnsi="Book Antiqua"/>
          <w:b/>
          <w:sz w:val="32"/>
          <w:szCs w:val="32"/>
        </w:rPr>
      </w:pPr>
    </w:p>
    <w:p w:rsidR="0015290D" w:rsidRPr="0015290D" w:rsidRDefault="0015290D" w:rsidP="00054740">
      <w:pPr>
        <w:pStyle w:val="ListParagraph"/>
        <w:autoSpaceDE w:val="0"/>
        <w:autoSpaceDN w:val="0"/>
        <w:adjustRightInd w:val="0"/>
        <w:spacing w:after="0"/>
        <w:ind w:left="0"/>
        <w:rPr>
          <w:rFonts w:ascii="Book Antiqua" w:hAnsi="Book Antiqua"/>
          <w:b/>
          <w:sz w:val="32"/>
          <w:szCs w:val="32"/>
        </w:rPr>
      </w:pPr>
    </w:p>
    <w:p w:rsidR="00D3189B" w:rsidRPr="0015290D" w:rsidRDefault="00D3189B" w:rsidP="00054740">
      <w:pPr>
        <w:pStyle w:val="ListParagraph"/>
        <w:autoSpaceDE w:val="0"/>
        <w:autoSpaceDN w:val="0"/>
        <w:adjustRightInd w:val="0"/>
        <w:spacing w:after="0"/>
        <w:ind w:left="0"/>
        <w:rPr>
          <w:rFonts w:ascii="Book Antiqua" w:hAnsi="Book Antiqua"/>
          <w:b/>
          <w:sz w:val="32"/>
          <w:szCs w:val="32"/>
        </w:rPr>
      </w:pPr>
    </w:p>
    <w:p w:rsidR="00680B3E" w:rsidRPr="0015290D" w:rsidRDefault="00680B3E" w:rsidP="006C54A5">
      <w:pPr>
        <w:pStyle w:val="ListParagraph"/>
        <w:autoSpaceDE w:val="0"/>
        <w:autoSpaceDN w:val="0"/>
        <w:adjustRightInd w:val="0"/>
        <w:spacing w:after="0"/>
        <w:ind w:left="0"/>
        <w:jc w:val="center"/>
        <w:rPr>
          <w:rFonts w:ascii="Book Antiqua" w:hAnsi="Book Antiqua"/>
          <w:b/>
          <w:sz w:val="32"/>
          <w:szCs w:val="32"/>
        </w:rPr>
      </w:pPr>
      <w:r w:rsidRPr="0015290D">
        <w:rPr>
          <w:rFonts w:ascii="Book Antiqua" w:hAnsi="Book Antiqua"/>
          <w:b/>
          <w:sz w:val="32"/>
          <w:szCs w:val="32"/>
        </w:rPr>
        <w:lastRenderedPageBreak/>
        <w:t>BAB IV</w:t>
      </w:r>
    </w:p>
    <w:p w:rsidR="00680B3E" w:rsidRPr="0015290D" w:rsidRDefault="00680B3E" w:rsidP="006C54A5">
      <w:pPr>
        <w:pStyle w:val="ListParagraph"/>
        <w:autoSpaceDE w:val="0"/>
        <w:autoSpaceDN w:val="0"/>
        <w:adjustRightInd w:val="0"/>
        <w:spacing w:after="0"/>
        <w:ind w:left="0"/>
        <w:jc w:val="center"/>
        <w:rPr>
          <w:rFonts w:ascii="Book Antiqua" w:hAnsi="Book Antiqua"/>
          <w:b/>
          <w:sz w:val="32"/>
          <w:szCs w:val="32"/>
        </w:rPr>
      </w:pPr>
      <w:r w:rsidRPr="0015290D">
        <w:rPr>
          <w:rFonts w:ascii="Book Antiqua" w:hAnsi="Book Antiqua"/>
          <w:b/>
          <w:sz w:val="32"/>
          <w:szCs w:val="32"/>
        </w:rPr>
        <w:t>PENUTUP</w:t>
      </w:r>
    </w:p>
    <w:p w:rsidR="002D0555" w:rsidRPr="0015290D" w:rsidRDefault="002D0555" w:rsidP="006C54A5">
      <w:pPr>
        <w:pStyle w:val="ListParagraph"/>
        <w:autoSpaceDE w:val="0"/>
        <w:autoSpaceDN w:val="0"/>
        <w:adjustRightInd w:val="0"/>
        <w:spacing w:after="0"/>
        <w:ind w:left="0"/>
        <w:jc w:val="center"/>
        <w:rPr>
          <w:rFonts w:ascii="Book Antiqua" w:hAnsi="Book Antiqua"/>
          <w:b/>
          <w:sz w:val="32"/>
          <w:szCs w:val="32"/>
        </w:rPr>
      </w:pPr>
    </w:p>
    <w:p w:rsidR="00793C20" w:rsidRPr="0015290D" w:rsidRDefault="00680B3E" w:rsidP="00DE536B">
      <w:pPr>
        <w:pStyle w:val="ListParagraph"/>
        <w:numPr>
          <w:ilvl w:val="1"/>
          <w:numId w:val="10"/>
        </w:numPr>
        <w:autoSpaceDE w:val="0"/>
        <w:autoSpaceDN w:val="0"/>
        <w:adjustRightInd w:val="0"/>
        <w:spacing w:line="360" w:lineRule="auto"/>
        <w:ind w:left="720"/>
        <w:jc w:val="both"/>
        <w:rPr>
          <w:rFonts w:ascii="Book Antiqua" w:hAnsi="Book Antiqua"/>
          <w:b/>
          <w:sz w:val="24"/>
          <w:szCs w:val="24"/>
        </w:rPr>
      </w:pPr>
      <w:r w:rsidRPr="0015290D">
        <w:rPr>
          <w:rFonts w:ascii="Book Antiqua" w:hAnsi="Book Antiqua"/>
          <w:b/>
          <w:sz w:val="24"/>
          <w:szCs w:val="24"/>
        </w:rPr>
        <w:t>Kesimpulan</w:t>
      </w:r>
    </w:p>
    <w:p w:rsidR="00D424E8" w:rsidRPr="0015290D" w:rsidRDefault="006116A4" w:rsidP="002D0555">
      <w:pPr>
        <w:pStyle w:val="ListParagraph"/>
        <w:autoSpaceDE w:val="0"/>
        <w:autoSpaceDN w:val="0"/>
        <w:adjustRightInd w:val="0"/>
        <w:spacing w:line="360" w:lineRule="auto"/>
        <w:jc w:val="both"/>
        <w:rPr>
          <w:rFonts w:ascii="Book Antiqua" w:hAnsi="Book Antiqua"/>
          <w:sz w:val="24"/>
          <w:szCs w:val="24"/>
        </w:rPr>
      </w:pPr>
      <w:r w:rsidRPr="0015290D">
        <w:rPr>
          <w:rFonts w:ascii="Book Antiqua" w:hAnsi="Book Antiqua"/>
          <w:sz w:val="24"/>
          <w:szCs w:val="24"/>
        </w:rPr>
        <w:t>L</w:t>
      </w:r>
      <w:r w:rsidR="00A7517A" w:rsidRPr="0015290D">
        <w:rPr>
          <w:rFonts w:ascii="Book Antiqua" w:hAnsi="Book Antiqua"/>
          <w:sz w:val="24"/>
          <w:szCs w:val="24"/>
        </w:rPr>
        <w:t>a</w:t>
      </w:r>
      <w:r w:rsidRPr="0015290D">
        <w:rPr>
          <w:rFonts w:ascii="Book Antiqua" w:hAnsi="Book Antiqua"/>
          <w:sz w:val="24"/>
          <w:szCs w:val="24"/>
        </w:rPr>
        <w:t>poran Kinerja Instansi Pem</w:t>
      </w:r>
      <w:r w:rsidR="00D424E8" w:rsidRPr="0015290D">
        <w:rPr>
          <w:rFonts w:ascii="Book Antiqua" w:hAnsi="Book Antiqua"/>
          <w:sz w:val="24"/>
          <w:szCs w:val="24"/>
        </w:rPr>
        <w:t>erintah (L</w:t>
      </w:r>
      <w:r w:rsidR="00F26D21" w:rsidRPr="0015290D">
        <w:rPr>
          <w:rFonts w:ascii="Book Antiqua" w:hAnsi="Book Antiqua"/>
          <w:sz w:val="24"/>
          <w:szCs w:val="24"/>
        </w:rPr>
        <w:t>K</w:t>
      </w:r>
      <w:r w:rsidR="00941E0D" w:rsidRPr="0015290D">
        <w:rPr>
          <w:rFonts w:ascii="Book Antiqua" w:hAnsi="Book Antiqua"/>
          <w:sz w:val="24"/>
          <w:szCs w:val="24"/>
          <w:lang w:val="id-ID"/>
        </w:rPr>
        <w:t>jI</w:t>
      </w:r>
      <w:r w:rsidR="00F26D21" w:rsidRPr="0015290D">
        <w:rPr>
          <w:rFonts w:ascii="Book Antiqua" w:hAnsi="Book Antiqua"/>
          <w:sz w:val="24"/>
          <w:szCs w:val="24"/>
        </w:rPr>
        <w:t>P</w:t>
      </w:r>
      <w:r w:rsidR="00D424E8" w:rsidRPr="0015290D">
        <w:rPr>
          <w:rFonts w:ascii="Book Antiqua" w:hAnsi="Book Antiqua"/>
          <w:sz w:val="24"/>
          <w:szCs w:val="24"/>
        </w:rPr>
        <w:t xml:space="preserve">) kecamatan CipocokJaya Kota Serang Tahun </w:t>
      </w:r>
      <w:r w:rsidR="003E7A15">
        <w:rPr>
          <w:rFonts w:ascii="Book Antiqua" w:hAnsi="Book Antiqua"/>
          <w:sz w:val="24"/>
          <w:szCs w:val="24"/>
        </w:rPr>
        <w:t>2021</w:t>
      </w:r>
      <w:r w:rsidR="00D424E8" w:rsidRPr="0015290D">
        <w:rPr>
          <w:rFonts w:ascii="Book Antiqua" w:hAnsi="Book Antiqua"/>
          <w:sz w:val="24"/>
          <w:szCs w:val="24"/>
        </w:rPr>
        <w:t xml:space="preserve"> ini merupakan pertanggung jawaban tertulis atas penyelenggaraan pemerintah yang baik (Good Governance)  Pembuatan L</w:t>
      </w:r>
      <w:r w:rsidR="00F26D21" w:rsidRPr="0015290D">
        <w:rPr>
          <w:rFonts w:ascii="Book Antiqua" w:hAnsi="Book Antiqua"/>
          <w:sz w:val="24"/>
          <w:szCs w:val="24"/>
        </w:rPr>
        <w:t>K</w:t>
      </w:r>
      <w:r w:rsidR="00941E0D" w:rsidRPr="0015290D">
        <w:rPr>
          <w:rFonts w:ascii="Book Antiqua" w:hAnsi="Book Antiqua"/>
          <w:sz w:val="24"/>
          <w:szCs w:val="24"/>
          <w:lang w:val="id-ID"/>
        </w:rPr>
        <w:t>jI</w:t>
      </w:r>
      <w:r w:rsidR="00F26D21" w:rsidRPr="0015290D">
        <w:rPr>
          <w:rFonts w:ascii="Book Antiqua" w:hAnsi="Book Antiqua"/>
          <w:sz w:val="24"/>
          <w:szCs w:val="24"/>
        </w:rPr>
        <w:t>P</w:t>
      </w:r>
      <w:r w:rsidR="00D424E8" w:rsidRPr="0015290D">
        <w:rPr>
          <w:rFonts w:ascii="Book Antiqua" w:hAnsi="Book Antiqua"/>
          <w:sz w:val="24"/>
          <w:szCs w:val="24"/>
        </w:rPr>
        <w:t xml:space="preserve"> ini merupakan langkah yang baik dalam memenuhi harapan semua pihak.</w:t>
      </w:r>
    </w:p>
    <w:p w:rsidR="001B0B38" w:rsidRPr="0015290D" w:rsidRDefault="00F26D21" w:rsidP="002D0555">
      <w:pPr>
        <w:pStyle w:val="ListParagraph"/>
        <w:autoSpaceDE w:val="0"/>
        <w:autoSpaceDN w:val="0"/>
        <w:adjustRightInd w:val="0"/>
        <w:spacing w:after="0" w:line="360" w:lineRule="auto"/>
        <w:jc w:val="both"/>
        <w:rPr>
          <w:rFonts w:ascii="Book Antiqua" w:hAnsi="Book Antiqua"/>
          <w:sz w:val="24"/>
          <w:szCs w:val="24"/>
        </w:rPr>
      </w:pPr>
      <w:r w:rsidRPr="0015290D">
        <w:rPr>
          <w:rFonts w:ascii="Book Antiqua" w:hAnsi="Book Antiqua"/>
          <w:sz w:val="24"/>
          <w:szCs w:val="24"/>
        </w:rPr>
        <w:t>Da</w:t>
      </w:r>
      <w:r w:rsidR="00D424E8" w:rsidRPr="0015290D">
        <w:rPr>
          <w:rFonts w:ascii="Book Antiqua" w:hAnsi="Book Antiqua"/>
          <w:sz w:val="24"/>
          <w:szCs w:val="24"/>
        </w:rPr>
        <w:t xml:space="preserve">lam tahun </w:t>
      </w:r>
      <w:r w:rsidR="003E7A15">
        <w:rPr>
          <w:rFonts w:ascii="Book Antiqua" w:hAnsi="Book Antiqua"/>
          <w:sz w:val="24"/>
          <w:szCs w:val="24"/>
        </w:rPr>
        <w:t>2021</w:t>
      </w:r>
      <w:r w:rsidR="00D424E8" w:rsidRPr="0015290D">
        <w:rPr>
          <w:rFonts w:ascii="Book Antiqua" w:hAnsi="Book Antiqua"/>
          <w:sz w:val="24"/>
          <w:szCs w:val="24"/>
        </w:rPr>
        <w:t xml:space="preserve"> Kecamatan Cipocok Jaya Kota </w:t>
      </w:r>
      <w:r w:rsidRPr="0015290D">
        <w:rPr>
          <w:rFonts w:ascii="Book Antiqua" w:hAnsi="Book Antiqua"/>
          <w:sz w:val="24"/>
          <w:szCs w:val="24"/>
        </w:rPr>
        <w:t>Serang Menetapkan sebanyak empat</w:t>
      </w:r>
      <w:r w:rsidR="00D424E8" w:rsidRPr="0015290D">
        <w:rPr>
          <w:rFonts w:ascii="Book Antiqua" w:hAnsi="Book Antiqua"/>
          <w:sz w:val="24"/>
          <w:szCs w:val="24"/>
        </w:rPr>
        <w:t xml:space="preserve"> sasaran dengan </w:t>
      </w:r>
      <w:r w:rsidRPr="0015290D">
        <w:rPr>
          <w:rFonts w:ascii="Book Antiqua" w:hAnsi="Book Antiqua"/>
          <w:sz w:val="24"/>
          <w:szCs w:val="24"/>
        </w:rPr>
        <w:t>empat</w:t>
      </w:r>
      <w:r w:rsidR="00D424E8" w:rsidRPr="0015290D">
        <w:rPr>
          <w:rFonts w:ascii="Book Antiqua" w:hAnsi="Book Antiqua"/>
          <w:sz w:val="24"/>
          <w:szCs w:val="24"/>
        </w:rPr>
        <w:t xml:space="preserve"> indi</w:t>
      </w:r>
      <w:r w:rsidRPr="0015290D">
        <w:rPr>
          <w:rFonts w:ascii="Book Antiqua" w:hAnsi="Book Antiqua"/>
          <w:sz w:val="24"/>
          <w:szCs w:val="24"/>
        </w:rPr>
        <w:t>k</w:t>
      </w:r>
      <w:r w:rsidR="00D424E8" w:rsidRPr="0015290D">
        <w:rPr>
          <w:rFonts w:ascii="Book Antiqua" w:hAnsi="Book Antiqua"/>
          <w:sz w:val="24"/>
          <w:szCs w:val="24"/>
        </w:rPr>
        <w:t xml:space="preserve">ator kinerja sesuai dengan rencana kerja tahunandan Dokumen Penetapan Kinerja Tahun </w:t>
      </w:r>
      <w:r w:rsidR="003E7A15">
        <w:rPr>
          <w:rFonts w:ascii="Book Antiqua" w:hAnsi="Book Antiqua"/>
          <w:sz w:val="24"/>
          <w:szCs w:val="24"/>
        </w:rPr>
        <w:t>2021</w:t>
      </w:r>
      <w:r w:rsidR="00D424E8" w:rsidRPr="0015290D">
        <w:rPr>
          <w:rFonts w:ascii="Book Antiqua" w:hAnsi="Book Antiqua"/>
          <w:sz w:val="24"/>
          <w:szCs w:val="24"/>
        </w:rPr>
        <w:t xml:space="preserve"> yang ingin dicapai. </w:t>
      </w:r>
    </w:p>
    <w:p w:rsidR="001B0B38" w:rsidRPr="0015290D" w:rsidRDefault="001B0B38" w:rsidP="002D0555">
      <w:pPr>
        <w:spacing w:line="360" w:lineRule="auto"/>
        <w:ind w:left="720"/>
        <w:jc w:val="both"/>
        <w:rPr>
          <w:rFonts w:ascii="Book Antiqua" w:hAnsi="Book Antiqua" w:cs="Calibri"/>
          <w:b/>
          <w:bCs/>
          <w:i/>
          <w:iCs/>
          <w:sz w:val="18"/>
          <w:szCs w:val="18"/>
          <w:lang w:val="id-ID" w:eastAsia="id-ID"/>
        </w:rPr>
      </w:pPr>
      <w:r w:rsidRPr="0015290D">
        <w:rPr>
          <w:rFonts w:ascii="Book Antiqua" w:hAnsi="Book Antiqua"/>
        </w:rPr>
        <w:t xml:space="preserve">Dalam tahun anggaran </w:t>
      </w:r>
      <w:r w:rsidR="003E7A15">
        <w:rPr>
          <w:rFonts w:ascii="Book Antiqua" w:hAnsi="Book Antiqua"/>
        </w:rPr>
        <w:t>2021</w:t>
      </w:r>
      <w:r w:rsidRPr="0015290D">
        <w:rPr>
          <w:rFonts w:ascii="Book Antiqua" w:hAnsi="Book Antiqua"/>
        </w:rPr>
        <w:t xml:space="preserve"> untuk pelaksanaan program dan kegiatan pada Kecamatan Cipocok Jaya dalam rangka mencapai target </w:t>
      </w:r>
      <w:r w:rsidR="00060F33" w:rsidRPr="0015290D">
        <w:rPr>
          <w:rFonts w:ascii="Book Antiqua" w:hAnsi="Book Antiqua"/>
        </w:rPr>
        <w:t>kinerja yang ingin dicapai dian</w:t>
      </w:r>
      <w:r w:rsidRPr="0015290D">
        <w:rPr>
          <w:rFonts w:ascii="Book Antiqua" w:hAnsi="Book Antiqua"/>
        </w:rPr>
        <w:t>ggarkan melalui an</w:t>
      </w:r>
      <w:r w:rsidR="00941E0D" w:rsidRPr="0015290D">
        <w:rPr>
          <w:rFonts w:ascii="Book Antiqua" w:hAnsi="Book Antiqua"/>
          <w:lang w:val="id-ID"/>
        </w:rPr>
        <w:t>g</w:t>
      </w:r>
      <w:r w:rsidRPr="0015290D">
        <w:rPr>
          <w:rFonts w:ascii="Book Antiqua" w:hAnsi="Book Antiqua"/>
        </w:rPr>
        <w:t xml:space="preserve">garan Pendapatan Belanja Daerah (APBD) Kota Serang tahun </w:t>
      </w:r>
      <w:r w:rsidR="003E7A15">
        <w:rPr>
          <w:rFonts w:ascii="Book Antiqua" w:hAnsi="Book Antiqua"/>
        </w:rPr>
        <w:t>2021</w:t>
      </w:r>
      <w:r w:rsidRPr="0015290D">
        <w:rPr>
          <w:rFonts w:ascii="Book Antiqua" w:hAnsi="Book Antiqua"/>
        </w:rPr>
        <w:t xml:space="preserve"> sebesar </w:t>
      </w:r>
      <w:r w:rsidR="00060F33" w:rsidRPr="0015290D">
        <w:rPr>
          <w:rFonts w:ascii="Book Antiqua" w:hAnsi="Book Antiqua"/>
          <w:i/>
        </w:rPr>
        <w:t xml:space="preserve">Rp. </w:t>
      </w:r>
      <w:r w:rsidR="00CE4E5A">
        <w:rPr>
          <w:rFonts w:ascii="Book Antiqua" w:hAnsi="Book Antiqua" w:cs="Calibri"/>
          <w:bCs/>
          <w:i/>
          <w:iCs/>
          <w:color w:val="000000"/>
          <w:lang w:eastAsia="id-ID"/>
        </w:rPr>
        <w:t>15.358.145.765</w:t>
      </w:r>
      <w:r w:rsidR="006741A7" w:rsidRPr="0015290D">
        <w:rPr>
          <w:rFonts w:ascii="Book Antiqua" w:hAnsi="Book Antiqua"/>
          <w:i/>
          <w:lang w:val="sv-SE"/>
        </w:rPr>
        <w:t>,</w:t>
      </w:r>
      <w:r w:rsidR="00434E71" w:rsidRPr="0015290D">
        <w:rPr>
          <w:rFonts w:ascii="Book Antiqua" w:hAnsi="Book Antiqua"/>
          <w:i/>
          <w:lang w:val="sv-SE"/>
        </w:rPr>
        <w:t>00</w:t>
      </w:r>
      <w:r w:rsidR="003E7A15">
        <w:rPr>
          <w:rFonts w:ascii="Book Antiqua" w:hAnsi="Book Antiqua"/>
          <w:i/>
          <w:lang w:val="sv-SE"/>
        </w:rPr>
        <w:t xml:space="preserve"> </w:t>
      </w:r>
      <w:r w:rsidRPr="0015290D">
        <w:rPr>
          <w:rFonts w:ascii="Book Antiqua" w:hAnsi="Book Antiqua"/>
        </w:rPr>
        <w:t xml:space="preserve">sedangkan realisasi anggaran seluruhnya </w:t>
      </w:r>
      <w:r w:rsidR="00F26D21" w:rsidRPr="0015290D">
        <w:rPr>
          <w:rFonts w:ascii="Book Antiqua" w:hAnsi="Book Antiqua"/>
          <w:i/>
        </w:rPr>
        <w:t>Rp.</w:t>
      </w:r>
      <w:r w:rsidR="00CE4E5A">
        <w:rPr>
          <w:rFonts w:ascii="Book Antiqua" w:hAnsi="Book Antiqua" w:cs="Calibri"/>
          <w:bCs/>
          <w:i/>
          <w:iCs/>
          <w:color w:val="000000"/>
          <w:lang w:eastAsia="id-ID"/>
        </w:rPr>
        <w:t>15.093.755.738,</w:t>
      </w:r>
      <w:r w:rsidR="00434E71" w:rsidRPr="0015290D">
        <w:rPr>
          <w:rFonts w:ascii="Book Antiqua" w:hAnsi="Book Antiqua" w:cs="Calibri"/>
          <w:bCs/>
          <w:i/>
          <w:iCs/>
          <w:color w:val="000000"/>
          <w:lang w:eastAsia="id-ID"/>
        </w:rPr>
        <w:t>0</w:t>
      </w:r>
      <w:bookmarkStart w:id="0" w:name="_GoBack"/>
      <w:bookmarkEnd w:id="0"/>
      <w:r w:rsidR="00434E71" w:rsidRPr="0015290D">
        <w:rPr>
          <w:rFonts w:ascii="Book Antiqua" w:hAnsi="Book Antiqua" w:cs="Calibri"/>
          <w:bCs/>
          <w:i/>
          <w:iCs/>
          <w:color w:val="000000"/>
          <w:lang w:eastAsia="id-ID"/>
        </w:rPr>
        <w:t>0</w:t>
      </w:r>
      <w:r w:rsidR="00CE4E5A">
        <w:rPr>
          <w:rFonts w:ascii="Book Antiqua" w:hAnsi="Book Antiqua" w:cs="Calibri"/>
          <w:bCs/>
          <w:i/>
          <w:iCs/>
          <w:color w:val="000000"/>
          <w:lang w:eastAsia="id-ID"/>
        </w:rPr>
        <w:t xml:space="preserve"> </w:t>
      </w:r>
      <w:r w:rsidRPr="0015290D">
        <w:rPr>
          <w:rFonts w:ascii="Book Antiqua" w:hAnsi="Book Antiqua"/>
        </w:rPr>
        <w:t xml:space="preserve">atau dengan serapan dana APBD mencapa </w:t>
      </w:r>
      <w:r w:rsidR="00CE4E5A">
        <w:rPr>
          <w:rFonts w:ascii="Book Antiqua" w:hAnsi="Book Antiqua"/>
        </w:rPr>
        <w:t>98,2</w:t>
      </w:r>
      <w:r w:rsidR="00EF2E6B">
        <w:rPr>
          <w:rFonts w:ascii="Book Antiqua" w:hAnsi="Book Antiqua"/>
        </w:rPr>
        <w:t>8</w:t>
      </w:r>
      <w:r w:rsidRPr="0015290D">
        <w:rPr>
          <w:rFonts w:ascii="Book Antiqua" w:hAnsi="Book Antiqua"/>
        </w:rPr>
        <w:t>%.</w:t>
      </w:r>
    </w:p>
    <w:p w:rsidR="00941466" w:rsidRPr="0015290D" w:rsidRDefault="001B0B38" w:rsidP="002D0555">
      <w:pPr>
        <w:pStyle w:val="ListParagraph"/>
        <w:autoSpaceDE w:val="0"/>
        <w:autoSpaceDN w:val="0"/>
        <w:adjustRightInd w:val="0"/>
        <w:spacing w:after="0" w:line="360" w:lineRule="auto"/>
        <w:jc w:val="both"/>
        <w:rPr>
          <w:rFonts w:ascii="Book Antiqua" w:hAnsi="Book Antiqua"/>
          <w:sz w:val="24"/>
          <w:szCs w:val="24"/>
        </w:rPr>
      </w:pPr>
      <w:r w:rsidRPr="0015290D">
        <w:rPr>
          <w:rFonts w:ascii="Book Antiqua" w:hAnsi="Book Antiqua"/>
          <w:sz w:val="24"/>
          <w:szCs w:val="24"/>
        </w:rPr>
        <w:t>Berdasa</w:t>
      </w:r>
      <w:r w:rsidR="00060F33" w:rsidRPr="0015290D">
        <w:rPr>
          <w:rFonts w:ascii="Book Antiqua" w:hAnsi="Book Antiqua"/>
          <w:sz w:val="24"/>
          <w:szCs w:val="24"/>
        </w:rPr>
        <w:t>rkan realisasi anggaran yang tel</w:t>
      </w:r>
      <w:r w:rsidRPr="0015290D">
        <w:rPr>
          <w:rFonts w:ascii="Book Antiqua" w:hAnsi="Book Antiqua"/>
          <w:sz w:val="24"/>
          <w:szCs w:val="24"/>
        </w:rPr>
        <w:t xml:space="preserve">ah digunakan oleh Kecamatan Cipocok Jaya Kota Serang adalah </w:t>
      </w:r>
      <w:r w:rsidR="00CE4E5A">
        <w:rPr>
          <w:rFonts w:ascii="Book Antiqua" w:hAnsi="Book Antiqua"/>
          <w:sz w:val="24"/>
          <w:szCs w:val="24"/>
        </w:rPr>
        <w:t>98,2</w:t>
      </w:r>
      <w:r w:rsidR="00EF2E6B">
        <w:rPr>
          <w:rFonts w:ascii="Book Antiqua" w:hAnsi="Book Antiqua"/>
          <w:sz w:val="24"/>
          <w:szCs w:val="24"/>
        </w:rPr>
        <w:t>8</w:t>
      </w:r>
      <w:r w:rsidRPr="0015290D">
        <w:rPr>
          <w:rFonts w:ascii="Book Antiqua" w:hAnsi="Book Antiqua"/>
          <w:sz w:val="24"/>
          <w:szCs w:val="24"/>
        </w:rPr>
        <w:t xml:space="preserve"> % dari anggaran indikatif yang direncanakan </w:t>
      </w:r>
      <w:r w:rsidR="00941466" w:rsidRPr="0015290D">
        <w:rPr>
          <w:rFonts w:ascii="Book Antiqua" w:hAnsi="Book Antiqua"/>
          <w:sz w:val="24"/>
          <w:szCs w:val="24"/>
        </w:rPr>
        <w:t>, hal tersebut bahwa perencanaan Kecamatan Cipocok Jaya Kota Serang sudah optimal walaupun masih butu</w:t>
      </w:r>
      <w:r w:rsidR="00F26D21" w:rsidRPr="0015290D">
        <w:rPr>
          <w:rFonts w:ascii="Book Antiqua" w:hAnsi="Book Antiqua"/>
          <w:sz w:val="24"/>
          <w:szCs w:val="24"/>
        </w:rPr>
        <w:t>h penyempurnaan untuk tahun kede</w:t>
      </w:r>
      <w:r w:rsidR="00941466" w:rsidRPr="0015290D">
        <w:rPr>
          <w:rFonts w:ascii="Book Antiqua" w:hAnsi="Book Antiqua"/>
          <w:sz w:val="24"/>
          <w:szCs w:val="24"/>
        </w:rPr>
        <w:t>pan.</w:t>
      </w:r>
    </w:p>
    <w:p w:rsidR="00793C20" w:rsidRDefault="00941466" w:rsidP="002D0555">
      <w:pPr>
        <w:pStyle w:val="ListParagraph"/>
        <w:autoSpaceDE w:val="0"/>
        <w:autoSpaceDN w:val="0"/>
        <w:adjustRightInd w:val="0"/>
        <w:spacing w:line="360" w:lineRule="auto"/>
        <w:jc w:val="both"/>
        <w:rPr>
          <w:rFonts w:ascii="Book Antiqua" w:hAnsi="Book Antiqua"/>
          <w:sz w:val="24"/>
          <w:szCs w:val="24"/>
        </w:rPr>
      </w:pPr>
      <w:r w:rsidRPr="0015290D">
        <w:rPr>
          <w:rFonts w:ascii="Book Antiqua" w:hAnsi="Book Antiqua"/>
          <w:sz w:val="24"/>
          <w:szCs w:val="24"/>
        </w:rPr>
        <w:t>Berdasakan hasil p</w:t>
      </w:r>
      <w:r w:rsidR="00060F33" w:rsidRPr="0015290D">
        <w:rPr>
          <w:rFonts w:ascii="Book Antiqua" w:hAnsi="Book Antiqua"/>
          <w:sz w:val="24"/>
          <w:szCs w:val="24"/>
        </w:rPr>
        <w:t>e</w:t>
      </w:r>
      <w:r w:rsidRPr="0015290D">
        <w:rPr>
          <w:rFonts w:ascii="Book Antiqua" w:hAnsi="Book Antiqua"/>
          <w:sz w:val="24"/>
          <w:szCs w:val="24"/>
        </w:rPr>
        <w:t>ncapai</w:t>
      </w:r>
      <w:r w:rsidR="00054740" w:rsidRPr="0015290D">
        <w:rPr>
          <w:rFonts w:ascii="Book Antiqua" w:hAnsi="Book Antiqua"/>
          <w:sz w:val="24"/>
          <w:szCs w:val="24"/>
          <w:lang w:val="id-ID"/>
        </w:rPr>
        <w:t>a</w:t>
      </w:r>
      <w:r w:rsidRPr="0015290D">
        <w:rPr>
          <w:rFonts w:ascii="Book Antiqua" w:hAnsi="Book Antiqua"/>
          <w:sz w:val="24"/>
          <w:szCs w:val="24"/>
        </w:rPr>
        <w:t>n diatas Pemerintah Kecamatan Cipocok jaya untuk lebih mengoptimalkan semua SDMnya dan sarana dan prasarana yang ada dalam agar pelayanan kepada masyarakat lebih prima untuk itu Pemerintah Kecamatan Cipocok perlu menginvetarisir semua asset dan kekurangan di Pemerintah Kecamatan Cipocok</w:t>
      </w:r>
      <w:r w:rsidR="006116A4" w:rsidRPr="0015290D">
        <w:rPr>
          <w:rFonts w:ascii="Book Antiqua" w:hAnsi="Book Antiqua"/>
          <w:sz w:val="24"/>
          <w:szCs w:val="24"/>
        </w:rPr>
        <w:t xml:space="preserve"> Jaya Kota </w:t>
      </w:r>
      <w:r w:rsidR="00060F33" w:rsidRPr="0015290D">
        <w:rPr>
          <w:rFonts w:ascii="Book Antiqua" w:hAnsi="Book Antiqua"/>
          <w:sz w:val="24"/>
          <w:szCs w:val="24"/>
        </w:rPr>
        <w:t>Se</w:t>
      </w:r>
      <w:r w:rsidR="006116A4" w:rsidRPr="0015290D">
        <w:rPr>
          <w:rFonts w:ascii="Book Antiqua" w:hAnsi="Book Antiqua"/>
          <w:sz w:val="24"/>
          <w:szCs w:val="24"/>
        </w:rPr>
        <w:t>rang</w:t>
      </w:r>
      <w:r w:rsidR="00793C20" w:rsidRPr="0015290D">
        <w:rPr>
          <w:rFonts w:ascii="Book Antiqua" w:hAnsi="Book Antiqua"/>
          <w:sz w:val="24"/>
          <w:szCs w:val="24"/>
          <w:lang w:val="id-ID"/>
        </w:rPr>
        <w:t>.</w:t>
      </w:r>
    </w:p>
    <w:p w:rsidR="006F1D71" w:rsidRDefault="006F1D71" w:rsidP="002D0555">
      <w:pPr>
        <w:pStyle w:val="ListParagraph"/>
        <w:autoSpaceDE w:val="0"/>
        <w:autoSpaceDN w:val="0"/>
        <w:adjustRightInd w:val="0"/>
        <w:spacing w:line="360" w:lineRule="auto"/>
        <w:jc w:val="both"/>
        <w:rPr>
          <w:rFonts w:ascii="Book Antiqua" w:hAnsi="Book Antiqua"/>
          <w:sz w:val="24"/>
          <w:szCs w:val="24"/>
        </w:rPr>
      </w:pPr>
    </w:p>
    <w:p w:rsidR="006F1D71" w:rsidRDefault="006F1D71" w:rsidP="002D0555">
      <w:pPr>
        <w:pStyle w:val="ListParagraph"/>
        <w:autoSpaceDE w:val="0"/>
        <w:autoSpaceDN w:val="0"/>
        <w:adjustRightInd w:val="0"/>
        <w:spacing w:line="360" w:lineRule="auto"/>
        <w:jc w:val="both"/>
        <w:rPr>
          <w:rFonts w:ascii="Book Antiqua" w:hAnsi="Book Antiqua"/>
          <w:sz w:val="24"/>
          <w:szCs w:val="24"/>
        </w:rPr>
      </w:pPr>
    </w:p>
    <w:p w:rsidR="006F1D71" w:rsidRDefault="006F1D71" w:rsidP="002D0555">
      <w:pPr>
        <w:pStyle w:val="ListParagraph"/>
        <w:autoSpaceDE w:val="0"/>
        <w:autoSpaceDN w:val="0"/>
        <w:adjustRightInd w:val="0"/>
        <w:spacing w:line="360" w:lineRule="auto"/>
        <w:jc w:val="both"/>
        <w:rPr>
          <w:rFonts w:ascii="Book Antiqua" w:hAnsi="Book Antiqua"/>
          <w:sz w:val="24"/>
          <w:szCs w:val="24"/>
        </w:rPr>
      </w:pPr>
    </w:p>
    <w:p w:rsidR="006F1D71" w:rsidRDefault="006F1D71" w:rsidP="002D0555">
      <w:pPr>
        <w:pStyle w:val="ListParagraph"/>
        <w:autoSpaceDE w:val="0"/>
        <w:autoSpaceDN w:val="0"/>
        <w:adjustRightInd w:val="0"/>
        <w:spacing w:line="360" w:lineRule="auto"/>
        <w:jc w:val="both"/>
        <w:rPr>
          <w:rFonts w:ascii="Book Antiqua" w:hAnsi="Book Antiqua"/>
          <w:sz w:val="24"/>
          <w:szCs w:val="24"/>
        </w:rPr>
      </w:pPr>
    </w:p>
    <w:p w:rsidR="006F1D71" w:rsidRDefault="006F1D71" w:rsidP="002D0555">
      <w:pPr>
        <w:pStyle w:val="ListParagraph"/>
        <w:autoSpaceDE w:val="0"/>
        <w:autoSpaceDN w:val="0"/>
        <w:adjustRightInd w:val="0"/>
        <w:spacing w:line="360" w:lineRule="auto"/>
        <w:jc w:val="both"/>
        <w:rPr>
          <w:rFonts w:ascii="Book Antiqua" w:hAnsi="Book Antiqua"/>
          <w:sz w:val="24"/>
          <w:szCs w:val="24"/>
        </w:rPr>
      </w:pPr>
    </w:p>
    <w:p w:rsidR="006F1D71" w:rsidRDefault="006F1D71" w:rsidP="002D0555">
      <w:pPr>
        <w:pStyle w:val="ListParagraph"/>
        <w:autoSpaceDE w:val="0"/>
        <w:autoSpaceDN w:val="0"/>
        <w:adjustRightInd w:val="0"/>
        <w:spacing w:line="360" w:lineRule="auto"/>
        <w:jc w:val="both"/>
        <w:rPr>
          <w:rFonts w:ascii="Book Antiqua" w:hAnsi="Book Antiqua"/>
          <w:sz w:val="24"/>
          <w:szCs w:val="24"/>
        </w:rPr>
      </w:pPr>
    </w:p>
    <w:p w:rsidR="006F1D71" w:rsidRDefault="006F1D71" w:rsidP="002D0555">
      <w:pPr>
        <w:pStyle w:val="ListParagraph"/>
        <w:autoSpaceDE w:val="0"/>
        <w:autoSpaceDN w:val="0"/>
        <w:adjustRightInd w:val="0"/>
        <w:spacing w:line="360" w:lineRule="auto"/>
        <w:jc w:val="both"/>
        <w:rPr>
          <w:rFonts w:ascii="Book Antiqua" w:hAnsi="Book Antiqua"/>
          <w:sz w:val="24"/>
          <w:szCs w:val="24"/>
        </w:rPr>
      </w:pPr>
    </w:p>
    <w:p w:rsidR="006F1D71" w:rsidRDefault="006F1D71" w:rsidP="002D0555">
      <w:pPr>
        <w:pStyle w:val="ListParagraph"/>
        <w:autoSpaceDE w:val="0"/>
        <w:autoSpaceDN w:val="0"/>
        <w:adjustRightInd w:val="0"/>
        <w:spacing w:line="360" w:lineRule="auto"/>
        <w:jc w:val="both"/>
        <w:rPr>
          <w:rFonts w:ascii="Book Antiqua" w:hAnsi="Book Antiqua"/>
          <w:sz w:val="24"/>
          <w:szCs w:val="24"/>
        </w:rPr>
      </w:pPr>
    </w:p>
    <w:p w:rsidR="006F1D71" w:rsidRDefault="006F1D71" w:rsidP="002D0555">
      <w:pPr>
        <w:pStyle w:val="ListParagraph"/>
        <w:autoSpaceDE w:val="0"/>
        <w:autoSpaceDN w:val="0"/>
        <w:adjustRightInd w:val="0"/>
        <w:spacing w:line="360" w:lineRule="auto"/>
        <w:jc w:val="both"/>
        <w:rPr>
          <w:rFonts w:ascii="Book Antiqua" w:hAnsi="Book Antiqua"/>
          <w:sz w:val="24"/>
          <w:szCs w:val="24"/>
        </w:rPr>
      </w:pPr>
    </w:p>
    <w:p w:rsidR="006F1D71" w:rsidRDefault="006F1D71" w:rsidP="002D0555">
      <w:pPr>
        <w:pStyle w:val="ListParagraph"/>
        <w:autoSpaceDE w:val="0"/>
        <w:autoSpaceDN w:val="0"/>
        <w:adjustRightInd w:val="0"/>
        <w:spacing w:line="360" w:lineRule="auto"/>
        <w:jc w:val="both"/>
        <w:rPr>
          <w:rFonts w:ascii="Book Antiqua" w:hAnsi="Book Antiqua"/>
          <w:sz w:val="24"/>
          <w:szCs w:val="24"/>
        </w:rPr>
      </w:pPr>
    </w:p>
    <w:p w:rsidR="006F1D71" w:rsidRDefault="006F1D71" w:rsidP="002D0555">
      <w:pPr>
        <w:pStyle w:val="ListParagraph"/>
        <w:autoSpaceDE w:val="0"/>
        <w:autoSpaceDN w:val="0"/>
        <w:adjustRightInd w:val="0"/>
        <w:spacing w:line="360" w:lineRule="auto"/>
        <w:jc w:val="both"/>
        <w:rPr>
          <w:rFonts w:ascii="Book Antiqua" w:hAnsi="Book Antiqua"/>
          <w:sz w:val="24"/>
          <w:szCs w:val="24"/>
        </w:rPr>
      </w:pPr>
    </w:p>
    <w:p w:rsidR="006F1D71" w:rsidRDefault="006F1D71" w:rsidP="002D0555">
      <w:pPr>
        <w:pStyle w:val="ListParagraph"/>
        <w:autoSpaceDE w:val="0"/>
        <w:autoSpaceDN w:val="0"/>
        <w:adjustRightInd w:val="0"/>
        <w:spacing w:line="360" w:lineRule="auto"/>
        <w:jc w:val="both"/>
        <w:rPr>
          <w:rFonts w:ascii="Book Antiqua" w:hAnsi="Book Antiqua"/>
          <w:sz w:val="24"/>
          <w:szCs w:val="24"/>
        </w:rPr>
      </w:pPr>
    </w:p>
    <w:p w:rsidR="0015290D" w:rsidRPr="0015290D" w:rsidRDefault="002D0555" w:rsidP="0015290D">
      <w:pPr>
        <w:pStyle w:val="ListParagraph"/>
        <w:tabs>
          <w:tab w:val="left" w:pos="720"/>
        </w:tabs>
        <w:autoSpaceDE w:val="0"/>
        <w:autoSpaceDN w:val="0"/>
        <w:adjustRightInd w:val="0"/>
        <w:spacing w:after="120" w:line="360" w:lineRule="auto"/>
        <w:jc w:val="both"/>
        <w:rPr>
          <w:rFonts w:ascii="Book Antiqua" w:hAnsi="Book Antiqua"/>
          <w:sz w:val="24"/>
          <w:szCs w:val="24"/>
        </w:rPr>
      </w:pPr>
      <w:r w:rsidRPr="0015290D">
        <w:rPr>
          <w:rFonts w:ascii="Book Antiqua" w:hAnsi="Book Antiqua"/>
          <w:sz w:val="24"/>
          <w:szCs w:val="24"/>
          <w:lang w:val="id-ID"/>
        </w:rPr>
        <w:t>S</w:t>
      </w:r>
      <w:r w:rsidR="00680B3E" w:rsidRPr="0015290D">
        <w:rPr>
          <w:rFonts w:ascii="Book Antiqua" w:hAnsi="Book Antiqua"/>
          <w:sz w:val="24"/>
          <w:szCs w:val="24"/>
          <w:lang w:val="id-ID"/>
        </w:rPr>
        <w:t>ecara Institusional, Kantor Kecamatan Cipocok Jaya dipandang perlu mendapat penanganan yang khusus terutama mengenai usaha “memasarkan” daerah sebagai area pengembangan Kota Serang yang saat ini merupakan jantung Pro</w:t>
      </w:r>
      <w:r w:rsidR="00CB3671" w:rsidRPr="0015290D">
        <w:rPr>
          <w:rFonts w:ascii="Book Antiqua" w:hAnsi="Book Antiqua"/>
          <w:sz w:val="24"/>
          <w:szCs w:val="24"/>
          <w:lang w:val="id-ID"/>
        </w:rPr>
        <w:t>v</w:t>
      </w:r>
      <w:r w:rsidR="00680B3E" w:rsidRPr="0015290D">
        <w:rPr>
          <w:rFonts w:ascii="Book Antiqua" w:hAnsi="Book Antiqua"/>
          <w:sz w:val="24"/>
          <w:szCs w:val="24"/>
          <w:lang w:val="id-ID"/>
        </w:rPr>
        <w:t>insi Banten dan tentunya hal ini secara logis memerlukan adanya dukungan kebijakan dan anggaran yang cukup dari Pemerintah Daerah.</w:t>
      </w:r>
    </w:p>
    <w:p w:rsidR="00434E71" w:rsidRPr="0015290D" w:rsidRDefault="0034009D" w:rsidP="005E5823">
      <w:pPr>
        <w:spacing w:line="276" w:lineRule="auto"/>
        <w:ind w:left="5040" w:firstLine="720"/>
        <w:jc w:val="both"/>
        <w:rPr>
          <w:rFonts w:ascii="Book Antiqua" w:hAnsi="Book Antiqua"/>
        </w:rPr>
      </w:pPr>
      <w:r>
        <w:rPr>
          <w:rFonts w:ascii="Book Antiqua" w:hAnsi="Book Antiqua"/>
          <w:b/>
          <w:noProof/>
          <w:u w:val="single"/>
        </w:rPr>
        <w:drawing>
          <wp:anchor distT="0" distB="0" distL="114300" distR="114300" simplePos="0" relativeHeight="251665920" behindDoc="1" locked="0" layoutInCell="1" allowOverlap="1">
            <wp:simplePos x="0" y="0"/>
            <wp:positionH relativeFrom="column">
              <wp:posOffset>3840480</wp:posOffset>
            </wp:positionH>
            <wp:positionV relativeFrom="paragraph">
              <wp:posOffset>4445</wp:posOffset>
            </wp:positionV>
            <wp:extent cx="1266339" cy="14018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TD H. TB. YASSIN. S. Sos. M. Si.png"/>
                    <pic:cNvPicPr/>
                  </pic:nvPicPr>
                  <pic:blipFill>
                    <a:blip r:embed="rId8">
                      <a:extLst>
                        <a:ext uri="{28A0092B-C50C-407E-A947-70E740481C1C}">
                          <a14:useLocalDpi xmlns:a14="http://schemas.microsoft.com/office/drawing/2010/main" val="0"/>
                        </a:ext>
                      </a:extLst>
                    </a:blip>
                    <a:stretch>
                      <a:fillRect/>
                    </a:stretch>
                  </pic:blipFill>
                  <pic:spPr>
                    <a:xfrm>
                      <a:off x="0" y="0"/>
                      <a:ext cx="1266339" cy="1401809"/>
                    </a:xfrm>
                    <a:prstGeom prst="rect">
                      <a:avLst/>
                    </a:prstGeom>
                  </pic:spPr>
                </pic:pic>
              </a:graphicData>
            </a:graphic>
            <wp14:sizeRelH relativeFrom="margin">
              <wp14:pctWidth>0</wp14:pctWidth>
            </wp14:sizeRelH>
            <wp14:sizeRelV relativeFrom="margin">
              <wp14:pctHeight>0</wp14:pctHeight>
            </wp14:sizeRelV>
          </wp:anchor>
        </w:drawing>
      </w:r>
      <w:r w:rsidR="00434E71" w:rsidRPr="0015290D">
        <w:rPr>
          <w:rFonts w:ascii="Book Antiqua" w:hAnsi="Book Antiqua"/>
        </w:rPr>
        <w:t xml:space="preserve">Serang,   </w:t>
      </w:r>
      <w:r w:rsidR="00EF2E6B">
        <w:rPr>
          <w:rFonts w:ascii="Book Antiqua" w:hAnsi="Book Antiqua"/>
        </w:rPr>
        <w:t xml:space="preserve">     Februari   2021</w:t>
      </w:r>
    </w:p>
    <w:p w:rsidR="00434E71" w:rsidRPr="0015290D" w:rsidRDefault="00434E71" w:rsidP="005E5823">
      <w:pPr>
        <w:spacing w:line="276" w:lineRule="auto"/>
        <w:ind w:left="4320"/>
        <w:jc w:val="both"/>
        <w:rPr>
          <w:rFonts w:ascii="Book Antiqua" w:hAnsi="Book Antiqua"/>
        </w:rPr>
      </w:pPr>
      <w:r w:rsidRPr="0015290D">
        <w:rPr>
          <w:rFonts w:ascii="Book Antiqua" w:hAnsi="Book Antiqua"/>
        </w:rPr>
        <w:tab/>
        <w:t xml:space="preserve">         </w:t>
      </w:r>
      <w:r w:rsidR="005E5823">
        <w:rPr>
          <w:rFonts w:ascii="Book Antiqua" w:hAnsi="Book Antiqua"/>
        </w:rPr>
        <w:t xml:space="preserve"> </w:t>
      </w:r>
      <w:r w:rsidRPr="0015290D">
        <w:rPr>
          <w:rFonts w:ascii="Book Antiqua" w:hAnsi="Book Antiqua"/>
        </w:rPr>
        <w:t>CAMAT CIPOCOK JAYA</w:t>
      </w:r>
    </w:p>
    <w:p w:rsidR="00434E71" w:rsidRPr="0015290D" w:rsidRDefault="00434E71" w:rsidP="0015290D">
      <w:pPr>
        <w:spacing w:line="360" w:lineRule="auto"/>
        <w:jc w:val="both"/>
        <w:rPr>
          <w:rFonts w:ascii="Book Antiqua" w:hAnsi="Book Antiqua"/>
        </w:rPr>
      </w:pPr>
    </w:p>
    <w:p w:rsidR="00434E71" w:rsidRDefault="00434E71" w:rsidP="00434E71">
      <w:pPr>
        <w:ind w:left="3600" w:firstLine="720"/>
        <w:jc w:val="both"/>
        <w:rPr>
          <w:rFonts w:ascii="Book Antiqua" w:hAnsi="Book Antiqua"/>
          <w:b/>
          <w:u w:val="single"/>
        </w:rPr>
      </w:pPr>
    </w:p>
    <w:p w:rsidR="0015290D" w:rsidRPr="0015290D" w:rsidRDefault="0015290D" w:rsidP="00434E71">
      <w:pPr>
        <w:ind w:left="3600" w:firstLine="720"/>
        <w:jc w:val="both"/>
        <w:rPr>
          <w:rFonts w:ascii="Book Antiqua" w:hAnsi="Book Antiqua"/>
          <w:b/>
          <w:u w:val="single"/>
        </w:rPr>
      </w:pPr>
    </w:p>
    <w:p w:rsidR="00434E71" w:rsidRPr="0015290D" w:rsidRDefault="00434E71" w:rsidP="00434E71">
      <w:pPr>
        <w:jc w:val="both"/>
        <w:rPr>
          <w:rFonts w:ascii="Book Antiqua" w:hAnsi="Book Antiqua"/>
          <w:b/>
          <w:u w:val="single"/>
        </w:rPr>
      </w:pPr>
      <w:r w:rsidRPr="0015290D">
        <w:rPr>
          <w:rFonts w:ascii="Book Antiqua" w:hAnsi="Book Antiqua"/>
          <w:b/>
        </w:rPr>
        <w:tab/>
      </w:r>
      <w:r w:rsidRPr="0015290D">
        <w:rPr>
          <w:rFonts w:ascii="Book Antiqua" w:hAnsi="Book Antiqua"/>
          <w:b/>
        </w:rPr>
        <w:tab/>
      </w:r>
      <w:r w:rsidRPr="0015290D">
        <w:rPr>
          <w:rFonts w:ascii="Book Antiqua" w:hAnsi="Book Antiqua"/>
          <w:b/>
        </w:rPr>
        <w:tab/>
      </w:r>
      <w:r w:rsidRPr="0015290D">
        <w:rPr>
          <w:rFonts w:ascii="Book Antiqua" w:hAnsi="Book Antiqua"/>
          <w:b/>
        </w:rPr>
        <w:tab/>
      </w:r>
      <w:r w:rsidRPr="0015290D">
        <w:rPr>
          <w:rFonts w:ascii="Book Antiqua" w:hAnsi="Book Antiqua"/>
          <w:b/>
        </w:rPr>
        <w:tab/>
      </w:r>
      <w:r w:rsidRPr="0015290D">
        <w:rPr>
          <w:rFonts w:ascii="Book Antiqua" w:hAnsi="Book Antiqua"/>
          <w:b/>
        </w:rPr>
        <w:tab/>
      </w:r>
      <w:r w:rsidRPr="0015290D">
        <w:rPr>
          <w:rFonts w:ascii="Book Antiqua" w:hAnsi="Book Antiqua"/>
          <w:b/>
        </w:rPr>
        <w:tab/>
      </w:r>
      <w:r w:rsidR="005E5823">
        <w:rPr>
          <w:rFonts w:ascii="Book Antiqua" w:hAnsi="Book Antiqua"/>
          <w:b/>
        </w:rPr>
        <w:t xml:space="preserve">     </w:t>
      </w:r>
      <w:r w:rsidR="00D47859">
        <w:rPr>
          <w:rFonts w:ascii="Book Antiqua" w:hAnsi="Book Antiqua"/>
          <w:b/>
          <w:u w:val="single"/>
        </w:rPr>
        <w:t xml:space="preserve">H. TB. YASSIN, S. </w:t>
      </w:r>
      <w:proofErr w:type="gramStart"/>
      <w:r w:rsidR="00D47859">
        <w:rPr>
          <w:rFonts w:ascii="Book Antiqua" w:hAnsi="Book Antiqua"/>
          <w:b/>
          <w:u w:val="single"/>
        </w:rPr>
        <w:t>Sos</w:t>
      </w:r>
      <w:proofErr w:type="gramEnd"/>
      <w:r w:rsidR="00D47859">
        <w:rPr>
          <w:rFonts w:ascii="Book Antiqua" w:hAnsi="Book Antiqua"/>
          <w:b/>
          <w:u w:val="single"/>
        </w:rPr>
        <w:t>, M. Si</w:t>
      </w:r>
    </w:p>
    <w:p w:rsidR="009711DA" w:rsidRPr="0015290D" w:rsidRDefault="00434E71" w:rsidP="0015290D">
      <w:pPr>
        <w:ind w:left="4320" w:firstLine="720"/>
        <w:jc w:val="both"/>
        <w:rPr>
          <w:rFonts w:ascii="Book Antiqua" w:hAnsi="Book Antiqua"/>
        </w:rPr>
      </w:pPr>
      <w:r w:rsidRPr="0015290D">
        <w:rPr>
          <w:rFonts w:ascii="Book Antiqua" w:hAnsi="Book Antiqua"/>
        </w:rPr>
        <w:t xml:space="preserve">     </w:t>
      </w:r>
      <w:r w:rsidR="005E5823">
        <w:rPr>
          <w:rFonts w:ascii="Book Antiqua" w:hAnsi="Book Antiqua"/>
        </w:rPr>
        <w:t xml:space="preserve">  </w:t>
      </w:r>
      <w:r w:rsidRPr="0015290D">
        <w:rPr>
          <w:rFonts w:ascii="Book Antiqua" w:hAnsi="Book Antiqua"/>
        </w:rPr>
        <w:t xml:space="preserve">NIP. </w:t>
      </w:r>
      <w:r w:rsidR="00D47859">
        <w:rPr>
          <w:rFonts w:ascii="Book Antiqua" w:hAnsi="Book Antiqua"/>
        </w:rPr>
        <w:t>19660711 199302 1 002</w:t>
      </w:r>
    </w:p>
    <w:sectPr w:rsidR="009711DA" w:rsidRPr="0015290D" w:rsidSect="00837967">
      <w:headerReference w:type="default" r:id="rId10"/>
      <w:footerReference w:type="even" r:id="rId11"/>
      <w:footerReference w:type="default" r:id="rId12"/>
      <w:pgSz w:w="12240" w:h="20160" w:code="5"/>
      <w:pgMar w:top="1440" w:right="1440" w:bottom="1440" w:left="1440" w:header="720" w:footer="171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0A9" w:rsidRDefault="00A510A9" w:rsidP="00EA3894">
      <w:r>
        <w:separator/>
      </w:r>
    </w:p>
  </w:endnote>
  <w:endnote w:type="continuationSeparator" w:id="0">
    <w:p w:rsidR="00A510A9" w:rsidRDefault="00A510A9" w:rsidP="00EA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277" w:rsidRDefault="007C623D" w:rsidP="000457DB">
    <w:pPr>
      <w:pStyle w:val="Footer"/>
      <w:framePr w:wrap="around" w:vAnchor="text" w:hAnchor="margin" w:xAlign="center" w:y="1"/>
      <w:rPr>
        <w:rStyle w:val="PageNumber"/>
      </w:rPr>
    </w:pPr>
    <w:r>
      <w:rPr>
        <w:rStyle w:val="PageNumber"/>
      </w:rPr>
      <w:fldChar w:fldCharType="begin"/>
    </w:r>
    <w:r w:rsidR="00421277">
      <w:rPr>
        <w:rStyle w:val="PageNumber"/>
      </w:rPr>
      <w:instrText xml:space="preserve">PAGE  </w:instrText>
    </w:r>
    <w:r>
      <w:rPr>
        <w:rStyle w:val="PageNumber"/>
      </w:rPr>
      <w:fldChar w:fldCharType="end"/>
    </w:r>
  </w:p>
  <w:p w:rsidR="00421277" w:rsidRDefault="004212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625215"/>
      <w:docPartObj>
        <w:docPartGallery w:val="Page Numbers (Bottom of Page)"/>
        <w:docPartUnique/>
      </w:docPartObj>
    </w:sdtPr>
    <w:sdtEndPr>
      <w:rPr>
        <w:rFonts w:ascii="Trebuchet MS" w:hAnsi="Trebuchet MS"/>
        <w:b/>
        <w:i/>
      </w:rPr>
    </w:sdtEndPr>
    <w:sdtContent>
      <w:p w:rsidR="00421277" w:rsidRPr="0074231A" w:rsidRDefault="00A510A9" w:rsidP="00115957">
        <w:pPr>
          <w:pStyle w:val="Footer"/>
          <w:tabs>
            <w:tab w:val="clear" w:pos="8640"/>
            <w:tab w:val="right" w:pos="9360"/>
          </w:tabs>
          <w:rPr>
            <w:rFonts w:ascii="Trebuchet MS" w:hAnsi="Trebuchet MS"/>
            <w:b/>
            <w:i/>
          </w:rPr>
        </w:pPr>
        <w:r>
          <w:rPr>
            <w:rFonts w:ascii="Trebuchet MS" w:hAnsi="Trebuchet MS"/>
            <w:b/>
            <w:i/>
            <w:noProof/>
          </w:rPr>
          <w:pict>
            <v:group id="Group 8" o:spid="_x0000_s2049" style="position:absolute;margin-left:179.2pt;margin-top:0;width:1in;height:1in;z-index:251658240;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" o:allowincell="f">
              <v:rect id="Rectangle 7" o:spid="_x0000_s2051" style="position:absolute;left:10800;top:14400;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style="mso-next-textbox:#Rectangle 7">
                  <w:txbxContent>
                    <w:p w:rsidR="0074231A" w:rsidRDefault="0074231A"/>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8" o:spid="_x0000_s2050" type="#_x0000_t15" style="position:absolute;left:10813;top:14744;width:1121;height:495;rotation:135;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kg18QA&#10;AADbAAAADwAAAGRycy9kb3ducmV2LnhtbESPQWvCQBCF74L/YRmhN93YQyOpqxTBtmgpbWruY3ZM&#10;QrOzIbtq/PedQ8HbDO/Ne98s14Nr1YX60Hg2MJ8loIhLbxuuDBx+ttMFqBCRLbaeycCNAqxX49ES&#10;M+uv/E2XPFZKQjhkaKCOscu0DmVNDsPMd8SinXzvMMraV9r2eJVw1+rHJHnSDhuWhho72tRU/uZn&#10;ZyB9S48fX1S0p9ci3RX7vNDN59aYh8nw8gwq0hDv5v/rdyv4Qi+/yAB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JINfEAAAA2wAAAA8AAAAAAAAAAAAAAAAAmAIAAGRycy9k&#10;b3ducmV2LnhtbFBLBQYAAAAABAAEAPUAAACJAwAAAAA=&#10;" filled="f" fillcolor="#5c83b4" strokecolor="#5c83b4">
                <v:textbox style="mso-next-textbox:#AutoShape 8" inset=",0,,0">
                  <w:txbxContent>
                    <w:p w:rsidR="0074231A" w:rsidRDefault="007C623D">
                      <w:pPr>
                        <w:pStyle w:val="Footer"/>
                        <w:jc w:val="center"/>
                      </w:pPr>
                      <w:r>
                        <w:fldChar w:fldCharType="begin"/>
                      </w:r>
                      <w:r w:rsidR="0074231A">
                        <w:instrText xml:space="preserve"> PAGE   \* MERGEFORMAT </w:instrText>
                      </w:r>
                      <w:r>
                        <w:fldChar w:fldCharType="separate"/>
                      </w:r>
                      <w:r w:rsidR="00CE4E5A">
                        <w:rPr>
                          <w:noProof/>
                        </w:rPr>
                        <w:t>23</w:t>
                      </w:r>
                      <w:r>
                        <w:rPr>
                          <w:noProof/>
                        </w:rPr>
                        <w:fldChar w:fldCharType="end"/>
                      </w:r>
                    </w:p>
                  </w:txbxContent>
                </v:textbox>
              </v:shape>
              <w10:wrap anchorx="margin" anchory="margin"/>
            </v:group>
          </w:pict>
        </w:r>
        <w:r w:rsidR="0074231A" w:rsidRPr="0074231A">
          <w:rPr>
            <w:rFonts w:ascii="Trebuchet MS" w:hAnsi="Trebuchet MS"/>
            <w:b/>
            <w:i/>
          </w:rPr>
          <w:t xml:space="preserve">LKJiP Kecamatan Cipocok Jaya Tahun </w:t>
        </w:r>
        <w:r w:rsidR="003E7A15">
          <w:rPr>
            <w:rFonts w:ascii="Trebuchet MS" w:hAnsi="Trebuchet MS"/>
            <w:b/>
            <w:i/>
          </w:rPr>
          <w:t>2021</w:t>
        </w:r>
        <w:r w:rsidR="00115957">
          <w:rPr>
            <w:rFonts w:ascii="Trebuchet MS" w:hAnsi="Trebuchet MS"/>
            <w:b/>
            <w:i/>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0A9" w:rsidRDefault="00A510A9" w:rsidP="00EA3894">
      <w:r>
        <w:separator/>
      </w:r>
    </w:p>
  </w:footnote>
  <w:footnote w:type="continuationSeparator" w:id="0">
    <w:p w:rsidR="00A510A9" w:rsidRDefault="00A510A9" w:rsidP="00EA3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277" w:rsidRPr="002E0EB0" w:rsidRDefault="00421277" w:rsidP="000457DB">
    <w:pPr>
      <w:pStyle w:val="Header"/>
      <w:jc w:val="right"/>
      <w:rPr>
        <w:rFonts w:ascii="Tahoma" w:hAnsi="Tahoma" w:cs="Tahom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0E3A"/>
    <w:multiLevelType w:val="hybridMultilevel"/>
    <w:tmpl w:val="373EA496"/>
    <w:lvl w:ilvl="0" w:tplc="04090017">
      <w:start w:val="1"/>
      <w:numFmt w:val="lowerLetter"/>
      <w:lvlText w:val="%1)"/>
      <w:lvlJc w:val="left"/>
      <w:pPr>
        <w:ind w:left="1800" w:hanging="360"/>
      </w:pPr>
      <w:rPr>
        <w:rFonts w:hint="default"/>
        <w:snapToGrid/>
        <w:spacing w:val="4"/>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DFC0F8"/>
    <w:multiLevelType w:val="multilevel"/>
    <w:tmpl w:val="56DCD202"/>
    <w:lvl w:ilvl="0">
      <w:start w:val="1"/>
      <w:numFmt w:val="lowerLetter"/>
      <w:lvlText w:val="%1."/>
      <w:lvlJc w:val="left"/>
      <w:pPr>
        <w:tabs>
          <w:tab w:val="num" w:pos="360"/>
        </w:tabs>
        <w:ind w:left="1080" w:hanging="360"/>
      </w:pPr>
      <w:rPr>
        <w:rFonts w:ascii="Calibri" w:eastAsia="Calibri" w:hAnsi="Calibri" w:cs="Times New Roman" w:hint="default"/>
        <w:snapToGrid/>
        <w:sz w:val="24"/>
        <w:szCs w:val="24"/>
      </w:rPr>
    </w:lvl>
    <w:lvl w:ilvl="1">
      <w:start w:val="1"/>
      <w:numFmt w:val="decimal"/>
      <w:lvlText w:val="%2."/>
      <w:lvlJc w:val="left"/>
      <w:pPr>
        <w:ind w:left="2088" w:hanging="360"/>
      </w:pPr>
      <w:rPr>
        <w:rFonts w:ascii="Calibri" w:hAnsi="Calibri" w:hint="default"/>
        <w:color w:val="auto"/>
        <w:sz w:val="24"/>
        <w:szCs w:val="24"/>
      </w:rPr>
    </w:lvl>
    <w:lvl w:ilvl="2">
      <w:start w:val="1"/>
      <w:numFmt w:val="bullet"/>
      <w:lvlText w:val="-"/>
      <w:lvlJc w:val="left"/>
      <w:pPr>
        <w:ind w:left="2988" w:hanging="360"/>
      </w:pPr>
      <w:rPr>
        <w:rFonts w:ascii="Calibri" w:eastAsia="Calibri" w:hAnsi="Calibri" w:cs="Arial" w:hint="default"/>
      </w:rPr>
    </w:lvl>
    <w:lvl w:ilvl="3">
      <w:start w:val="1"/>
      <w:numFmt w:val="bullet"/>
      <w:lvlText w:val=""/>
      <w:lvlJc w:val="left"/>
      <w:pPr>
        <w:ind w:left="3528" w:hanging="360"/>
      </w:pPr>
      <w:rPr>
        <w:rFonts w:ascii="Wingdings" w:hAnsi="Wingdings" w:hint="default"/>
      </w:rPr>
    </w:lvl>
    <w:lvl w:ilvl="4">
      <w:start w:val="3"/>
      <w:numFmt w:val="upperLetter"/>
      <w:lvlText w:val="%5."/>
      <w:lvlJc w:val="left"/>
      <w:pPr>
        <w:ind w:left="4248" w:hanging="360"/>
      </w:pPr>
      <w:rPr>
        <w:rFonts w:hint="default"/>
      </w:r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2" w15:restartNumberingAfterBreak="0">
    <w:nsid w:val="05CA38D5"/>
    <w:multiLevelType w:val="hybridMultilevel"/>
    <w:tmpl w:val="7DEE7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914BE"/>
    <w:multiLevelType w:val="multilevel"/>
    <w:tmpl w:val="DE701B30"/>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4" w15:restartNumberingAfterBreak="0">
    <w:nsid w:val="091E0411"/>
    <w:multiLevelType w:val="hybridMultilevel"/>
    <w:tmpl w:val="8138E2C4"/>
    <w:lvl w:ilvl="0" w:tplc="287CABF8">
      <w:start w:val="1"/>
      <w:numFmt w:val="bullet"/>
      <w:lvlText w:val="-"/>
      <w:lvlJc w:val="left"/>
      <w:pPr>
        <w:ind w:left="2250" w:hanging="360"/>
      </w:pPr>
      <w:rPr>
        <w:rFonts w:ascii="Calibri" w:eastAsia="Calibri" w:hAnsi="Calibri"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0B894156"/>
    <w:multiLevelType w:val="hybridMultilevel"/>
    <w:tmpl w:val="9D24EF04"/>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0CA129AD"/>
    <w:multiLevelType w:val="multilevel"/>
    <w:tmpl w:val="53A8C470"/>
    <w:lvl w:ilvl="0">
      <w:start w:val="1"/>
      <w:numFmt w:val="decimal"/>
      <w:lvlText w:val="%1."/>
      <w:lvlJc w:val="left"/>
      <w:pPr>
        <w:ind w:left="705" w:hanging="360"/>
      </w:pPr>
      <w:rPr>
        <w:rFonts w:ascii="Times New Roman" w:eastAsiaTheme="minorEastAsia" w:hAnsi="Times New Roman" w:cs="Times New Roman"/>
      </w:rPr>
    </w:lvl>
    <w:lvl w:ilvl="1">
      <w:start w:val="3"/>
      <w:numFmt w:val="decimal"/>
      <w:isLgl/>
      <w:lvlText w:val="%1.%2."/>
      <w:lvlJc w:val="left"/>
      <w:pPr>
        <w:ind w:left="705" w:hanging="360"/>
      </w:pPr>
      <w:rPr>
        <w:rFonts w:cs="Times New Roman" w:hint="default"/>
      </w:rPr>
    </w:lvl>
    <w:lvl w:ilvl="2">
      <w:start w:val="1"/>
      <w:numFmt w:val="decimal"/>
      <w:isLgl/>
      <w:lvlText w:val="%1.%2.%3."/>
      <w:lvlJc w:val="left"/>
      <w:pPr>
        <w:ind w:left="1065" w:hanging="720"/>
      </w:pPr>
      <w:rPr>
        <w:rFonts w:cs="Times New Roman" w:hint="default"/>
      </w:rPr>
    </w:lvl>
    <w:lvl w:ilvl="3">
      <w:start w:val="1"/>
      <w:numFmt w:val="decimal"/>
      <w:isLgl/>
      <w:lvlText w:val="%1.%2.%3.%4."/>
      <w:lvlJc w:val="left"/>
      <w:pPr>
        <w:ind w:left="1065" w:hanging="720"/>
      </w:pPr>
      <w:rPr>
        <w:rFonts w:cs="Times New Roman" w:hint="default"/>
      </w:rPr>
    </w:lvl>
    <w:lvl w:ilvl="4">
      <w:start w:val="1"/>
      <w:numFmt w:val="decimal"/>
      <w:isLgl/>
      <w:lvlText w:val="%1.%2.%3.%4.%5."/>
      <w:lvlJc w:val="left"/>
      <w:pPr>
        <w:ind w:left="1425" w:hanging="1080"/>
      </w:pPr>
      <w:rPr>
        <w:rFonts w:cs="Times New Roman" w:hint="default"/>
      </w:rPr>
    </w:lvl>
    <w:lvl w:ilvl="5">
      <w:start w:val="1"/>
      <w:numFmt w:val="decimal"/>
      <w:isLgl/>
      <w:lvlText w:val="%1.%2.%3.%4.%5.%6."/>
      <w:lvlJc w:val="left"/>
      <w:pPr>
        <w:ind w:left="1425" w:hanging="1080"/>
      </w:pPr>
      <w:rPr>
        <w:rFonts w:cs="Times New Roman" w:hint="default"/>
      </w:rPr>
    </w:lvl>
    <w:lvl w:ilvl="6">
      <w:start w:val="1"/>
      <w:numFmt w:val="decimal"/>
      <w:isLgl/>
      <w:lvlText w:val="%1.%2.%3.%4.%5.%6.%7."/>
      <w:lvlJc w:val="left"/>
      <w:pPr>
        <w:ind w:left="1785" w:hanging="1440"/>
      </w:pPr>
      <w:rPr>
        <w:rFonts w:cs="Times New Roman" w:hint="default"/>
      </w:rPr>
    </w:lvl>
    <w:lvl w:ilvl="7">
      <w:start w:val="1"/>
      <w:numFmt w:val="decimal"/>
      <w:isLgl/>
      <w:lvlText w:val="%1.%2.%3.%4.%5.%6.%7.%8."/>
      <w:lvlJc w:val="left"/>
      <w:pPr>
        <w:ind w:left="1785" w:hanging="1440"/>
      </w:pPr>
      <w:rPr>
        <w:rFonts w:cs="Times New Roman" w:hint="default"/>
      </w:rPr>
    </w:lvl>
    <w:lvl w:ilvl="8">
      <w:start w:val="1"/>
      <w:numFmt w:val="decimal"/>
      <w:isLgl/>
      <w:lvlText w:val="%1.%2.%3.%4.%5.%6.%7.%8.%9."/>
      <w:lvlJc w:val="left"/>
      <w:pPr>
        <w:ind w:left="2145" w:hanging="1800"/>
      </w:pPr>
      <w:rPr>
        <w:rFonts w:cs="Times New Roman" w:hint="default"/>
      </w:rPr>
    </w:lvl>
  </w:abstractNum>
  <w:abstractNum w:abstractNumId="7" w15:restartNumberingAfterBreak="0">
    <w:nsid w:val="1438602B"/>
    <w:multiLevelType w:val="hybridMultilevel"/>
    <w:tmpl w:val="1DB6236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C3249B"/>
    <w:multiLevelType w:val="hybridMultilevel"/>
    <w:tmpl w:val="002A8E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57E3A6E"/>
    <w:multiLevelType w:val="hybridMultilevel"/>
    <w:tmpl w:val="79EE18C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7E21A0"/>
    <w:multiLevelType w:val="multilevel"/>
    <w:tmpl w:val="1B0A9CA8"/>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1C8853B4"/>
    <w:multiLevelType w:val="hybridMultilevel"/>
    <w:tmpl w:val="95BA6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47B93"/>
    <w:multiLevelType w:val="multilevel"/>
    <w:tmpl w:val="8F4E39C6"/>
    <w:lvl w:ilvl="0">
      <w:start w:val="1"/>
      <w:numFmt w:val="decimal"/>
      <w:lvlText w:val="%1."/>
      <w:lvlJc w:val="left"/>
      <w:pPr>
        <w:ind w:left="360" w:hanging="360"/>
      </w:pPr>
      <w:rPr>
        <w:rFonts w:ascii="Book Antiqua" w:eastAsia="Calibri" w:hAnsi="Book Antiqua"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2BD5E67"/>
    <w:multiLevelType w:val="hybridMultilevel"/>
    <w:tmpl w:val="A0AC7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363C1"/>
    <w:multiLevelType w:val="multilevel"/>
    <w:tmpl w:val="5D1EC01A"/>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5" w15:restartNumberingAfterBreak="0">
    <w:nsid w:val="23A52276"/>
    <w:multiLevelType w:val="hybridMultilevel"/>
    <w:tmpl w:val="735855FE"/>
    <w:lvl w:ilvl="0" w:tplc="D334F9B0">
      <w:start w:val="2"/>
      <w:numFmt w:val="bullet"/>
      <w:lvlText w:val="-"/>
      <w:lvlJc w:val="left"/>
      <w:pPr>
        <w:ind w:left="720" w:hanging="360"/>
      </w:pPr>
      <w:rPr>
        <w:rFonts w:ascii="Bookman Old Style" w:eastAsia="Times New Roman" w:hAnsi="Bookman Old Styl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32D92"/>
    <w:multiLevelType w:val="hybridMultilevel"/>
    <w:tmpl w:val="C4EE83C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F90926"/>
    <w:multiLevelType w:val="multilevel"/>
    <w:tmpl w:val="6A1AD84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38F4149"/>
    <w:multiLevelType w:val="hybridMultilevel"/>
    <w:tmpl w:val="C28AD2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39F641A9"/>
    <w:multiLevelType w:val="hybridMultilevel"/>
    <w:tmpl w:val="65583CA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475D8E"/>
    <w:multiLevelType w:val="hybridMultilevel"/>
    <w:tmpl w:val="33FA597A"/>
    <w:lvl w:ilvl="0" w:tplc="73700EDA">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1" w15:restartNumberingAfterBreak="0">
    <w:nsid w:val="3F207871"/>
    <w:multiLevelType w:val="hybridMultilevel"/>
    <w:tmpl w:val="84063F74"/>
    <w:lvl w:ilvl="0" w:tplc="283E4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6B3E0D"/>
    <w:multiLevelType w:val="hybridMultilevel"/>
    <w:tmpl w:val="0F0805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81689"/>
    <w:multiLevelType w:val="hybridMultilevel"/>
    <w:tmpl w:val="F766977C"/>
    <w:lvl w:ilvl="0" w:tplc="D7BE3DC4">
      <w:start w:val="1"/>
      <w:numFmt w:val="decimal"/>
      <w:lvlText w:val="%1."/>
      <w:lvlJc w:val="left"/>
      <w:pPr>
        <w:ind w:left="1077" w:hanging="360"/>
      </w:pPr>
      <w:rPr>
        <w:rFonts w:ascii="Book Antiqua" w:hAnsi="Book Antiqua" w:cs="Courier New" w:hint="default"/>
        <w:b w:val="0"/>
        <w:i w:val="0"/>
        <w:sz w:val="24"/>
        <w:szCs w:val="24"/>
      </w:rPr>
    </w:lvl>
    <w:lvl w:ilvl="1" w:tplc="04210019" w:tentative="1">
      <w:start w:val="1"/>
      <w:numFmt w:val="lowerLetter"/>
      <w:lvlText w:val="%2."/>
      <w:lvlJc w:val="left"/>
      <w:pPr>
        <w:ind w:left="1797" w:hanging="360"/>
      </w:pPr>
    </w:lvl>
    <w:lvl w:ilvl="2" w:tplc="0421001B" w:tentative="1">
      <w:start w:val="1"/>
      <w:numFmt w:val="lowerRoman"/>
      <w:lvlText w:val="%3."/>
      <w:lvlJc w:val="right"/>
      <w:pPr>
        <w:ind w:left="2517" w:hanging="180"/>
      </w:pPr>
    </w:lvl>
    <w:lvl w:ilvl="3" w:tplc="0421000F" w:tentative="1">
      <w:start w:val="1"/>
      <w:numFmt w:val="decimal"/>
      <w:lvlText w:val="%4."/>
      <w:lvlJc w:val="left"/>
      <w:pPr>
        <w:ind w:left="3237" w:hanging="360"/>
      </w:pPr>
    </w:lvl>
    <w:lvl w:ilvl="4" w:tplc="04210019" w:tentative="1">
      <w:start w:val="1"/>
      <w:numFmt w:val="lowerLetter"/>
      <w:lvlText w:val="%5."/>
      <w:lvlJc w:val="left"/>
      <w:pPr>
        <w:ind w:left="3957" w:hanging="360"/>
      </w:pPr>
    </w:lvl>
    <w:lvl w:ilvl="5" w:tplc="0421001B" w:tentative="1">
      <w:start w:val="1"/>
      <w:numFmt w:val="lowerRoman"/>
      <w:lvlText w:val="%6."/>
      <w:lvlJc w:val="right"/>
      <w:pPr>
        <w:ind w:left="4677" w:hanging="180"/>
      </w:pPr>
    </w:lvl>
    <w:lvl w:ilvl="6" w:tplc="0421000F" w:tentative="1">
      <w:start w:val="1"/>
      <w:numFmt w:val="decimal"/>
      <w:lvlText w:val="%7."/>
      <w:lvlJc w:val="left"/>
      <w:pPr>
        <w:ind w:left="5397" w:hanging="360"/>
      </w:pPr>
    </w:lvl>
    <w:lvl w:ilvl="7" w:tplc="04210019" w:tentative="1">
      <w:start w:val="1"/>
      <w:numFmt w:val="lowerLetter"/>
      <w:lvlText w:val="%8."/>
      <w:lvlJc w:val="left"/>
      <w:pPr>
        <w:ind w:left="6117" w:hanging="360"/>
      </w:pPr>
    </w:lvl>
    <w:lvl w:ilvl="8" w:tplc="0421001B" w:tentative="1">
      <w:start w:val="1"/>
      <w:numFmt w:val="lowerRoman"/>
      <w:lvlText w:val="%9."/>
      <w:lvlJc w:val="right"/>
      <w:pPr>
        <w:ind w:left="6837" w:hanging="180"/>
      </w:pPr>
    </w:lvl>
  </w:abstractNum>
  <w:abstractNum w:abstractNumId="24" w15:restartNumberingAfterBreak="0">
    <w:nsid w:val="461C690F"/>
    <w:multiLevelType w:val="hybridMultilevel"/>
    <w:tmpl w:val="D26E5D02"/>
    <w:lvl w:ilvl="0" w:tplc="0421000F">
      <w:start w:val="1"/>
      <w:numFmt w:val="decimal"/>
      <w:lvlText w:val="%1."/>
      <w:lvlJc w:val="left"/>
      <w:pPr>
        <w:ind w:left="720" w:hanging="360"/>
      </w:pPr>
    </w:lvl>
    <w:lvl w:ilvl="1" w:tplc="0421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63C2409"/>
    <w:multiLevelType w:val="hybridMultilevel"/>
    <w:tmpl w:val="30966DDC"/>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6" w15:restartNumberingAfterBreak="0">
    <w:nsid w:val="496323AB"/>
    <w:multiLevelType w:val="multilevel"/>
    <w:tmpl w:val="C0B8C52E"/>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4F2E6674"/>
    <w:multiLevelType w:val="hybridMultilevel"/>
    <w:tmpl w:val="665424E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53BB66C4"/>
    <w:multiLevelType w:val="hybridMultilevel"/>
    <w:tmpl w:val="C848F71A"/>
    <w:lvl w:ilvl="0" w:tplc="56569904">
      <w:start w:val="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E54BEA"/>
    <w:multiLevelType w:val="hybridMultilevel"/>
    <w:tmpl w:val="33EAE24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5A554A68"/>
    <w:multiLevelType w:val="hybridMultilevel"/>
    <w:tmpl w:val="58C261EE"/>
    <w:lvl w:ilvl="0" w:tplc="0421000F">
      <w:start w:val="1"/>
      <w:numFmt w:val="decimal"/>
      <w:lvlText w:val="%1."/>
      <w:lvlJc w:val="left"/>
      <w:pPr>
        <w:ind w:left="770" w:hanging="360"/>
      </w:pPr>
    </w:lvl>
    <w:lvl w:ilvl="1" w:tplc="04210019" w:tentative="1">
      <w:start w:val="1"/>
      <w:numFmt w:val="lowerLetter"/>
      <w:lvlText w:val="%2."/>
      <w:lvlJc w:val="left"/>
      <w:pPr>
        <w:ind w:left="1490" w:hanging="360"/>
      </w:pPr>
    </w:lvl>
    <w:lvl w:ilvl="2" w:tplc="0421001B" w:tentative="1">
      <w:start w:val="1"/>
      <w:numFmt w:val="lowerRoman"/>
      <w:lvlText w:val="%3."/>
      <w:lvlJc w:val="right"/>
      <w:pPr>
        <w:ind w:left="2210" w:hanging="180"/>
      </w:pPr>
    </w:lvl>
    <w:lvl w:ilvl="3" w:tplc="0421000F" w:tentative="1">
      <w:start w:val="1"/>
      <w:numFmt w:val="decimal"/>
      <w:lvlText w:val="%4."/>
      <w:lvlJc w:val="left"/>
      <w:pPr>
        <w:ind w:left="2930" w:hanging="360"/>
      </w:pPr>
    </w:lvl>
    <w:lvl w:ilvl="4" w:tplc="04210019" w:tentative="1">
      <w:start w:val="1"/>
      <w:numFmt w:val="lowerLetter"/>
      <w:lvlText w:val="%5."/>
      <w:lvlJc w:val="left"/>
      <w:pPr>
        <w:ind w:left="3650" w:hanging="360"/>
      </w:pPr>
    </w:lvl>
    <w:lvl w:ilvl="5" w:tplc="0421001B" w:tentative="1">
      <w:start w:val="1"/>
      <w:numFmt w:val="lowerRoman"/>
      <w:lvlText w:val="%6."/>
      <w:lvlJc w:val="right"/>
      <w:pPr>
        <w:ind w:left="4370" w:hanging="180"/>
      </w:pPr>
    </w:lvl>
    <w:lvl w:ilvl="6" w:tplc="0421000F" w:tentative="1">
      <w:start w:val="1"/>
      <w:numFmt w:val="decimal"/>
      <w:lvlText w:val="%7."/>
      <w:lvlJc w:val="left"/>
      <w:pPr>
        <w:ind w:left="5090" w:hanging="360"/>
      </w:pPr>
    </w:lvl>
    <w:lvl w:ilvl="7" w:tplc="04210019" w:tentative="1">
      <w:start w:val="1"/>
      <w:numFmt w:val="lowerLetter"/>
      <w:lvlText w:val="%8."/>
      <w:lvlJc w:val="left"/>
      <w:pPr>
        <w:ind w:left="5810" w:hanging="360"/>
      </w:pPr>
    </w:lvl>
    <w:lvl w:ilvl="8" w:tplc="0421001B" w:tentative="1">
      <w:start w:val="1"/>
      <w:numFmt w:val="lowerRoman"/>
      <w:lvlText w:val="%9."/>
      <w:lvlJc w:val="right"/>
      <w:pPr>
        <w:ind w:left="6530" w:hanging="180"/>
      </w:pPr>
    </w:lvl>
  </w:abstractNum>
  <w:abstractNum w:abstractNumId="31" w15:restartNumberingAfterBreak="0">
    <w:nsid w:val="5B5D3DEB"/>
    <w:multiLevelType w:val="multilevel"/>
    <w:tmpl w:val="2264A8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C909C5"/>
    <w:multiLevelType w:val="multilevel"/>
    <w:tmpl w:val="52D8A02A"/>
    <w:lvl w:ilvl="0">
      <w:start w:val="1"/>
      <w:numFmt w:val="decimal"/>
      <w:lvlText w:val="%1."/>
      <w:lvlJc w:val="left"/>
      <w:pPr>
        <w:ind w:left="1077" w:hanging="360"/>
      </w:pPr>
    </w:lvl>
    <w:lvl w:ilvl="1">
      <w:start w:val="5"/>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3" w15:restartNumberingAfterBreak="0">
    <w:nsid w:val="5F493D8E"/>
    <w:multiLevelType w:val="multilevel"/>
    <w:tmpl w:val="52D8A02A"/>
    <w:lvl w:ilvl="0">
      <w:start w:val="1"/>
      <w:numFmt w:val="decimal"/>
      <w:lvlText w:val="%1."/>
      <w:lvlJc w:val="left"/>
      <w:pPr>
        <w:ind w:left="1077" w:hanging="360"/>
      </w:pPr>
    </w:lvl>
    <w:lvl w:ilvl="1">
      <w:start w:val="5"/>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4" w15:restartNumberingAfterBreak="0">
    <w:nsid w:val="607A7442"/>
    <w:multiLevelType w:val="hybridMultilevel"/>
    <w:tmpl w:val="0564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0475BB"/>
    <w:multiLevelType w:val="hybridMultilevel"/>
    <w:tmpl w:val="C05AAF5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15:restartNumberingAfterBreak="0">
    <w:nsid w:val="688E6718"/>
    <w:multiLevelType w:val="hybridMultilevel"/>
    <w:tmpl w:val="875C69CC"/>
    <w:lvl w:ilvl="0" w:tplc="2482E18E">
      <w:start w:val="23"/>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D50205"/>
    <w:multiLevelType w:val="multilevel"/>
    <w:tmpl w:val="2ADCB8A2"/>
    <w:lvl w:ilvl="0">
      <w:start w:val="1"/>
      <w:numFmt w:val="decimal"/>
      <w:lvlText w:val="%1."/>
      <w:lvlJc w:val="left"/>
      <w:pPr>
        <w:ind w:left="720"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8" w15:restartNumberingAfterBreak="0">
    <w:nsid w:val="69511EB9"/>
    <w:multiLevelType w:val="hybridMultilevel"/>
    <w:tmpl w:val="137845D8"/>
    <w:lvl w:ilvl="0" w:tplc="F98E5EF6">
      <w:start w:val="1"/>
      <w:numFmt w:val="decimal"/>
      <w:lvlText w:val="%1."/>
      <w:lvlJc w:val="left"/>
      <w:pPr>
        <w:tabs>
          <w:tab w:val="num" w:pos="3600"/>
        </w:tabs>
        <w:ind w:left="3600" w:hanging="360"/>
      </w:pPr>
      <w:rPr>
        <w:rFonts w:ascii="Book Antiqua" w:eastAsia="Times New Roman" w:hAnsi="Book Antiqua"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C8E5F1F"/>
    <w:multiLevelType w:val="hybridMultilevel"/>
    <w:tmpl w:val="F8E2B0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DCF5EF7"/>
    <w:multiLevelType w:val="multilevel"/>
    <w:tmpl w:val="52D8A02A"/>
    <w:lvl w:ilvl="0">
      <w:start w:val="1"/>
      <w:numFmt w:val="decimal"/>
      <w:lvlText w:val="%1."/>
      <w:lvlJc w:val="left"/>
      <w:pPr>
        <w:ind w:left="1077" w:hanging="360"/>
      </w:pPr>
    </w:lvl>
    <w:lvl w:ilvl="1">
      <w:start w:val="5"/>
      <w:numFmt w:val="decimal"/>
      <w:isLgl/>
      <w:lvlText w:val="%1.%2."/>
      <w:lvlJc w:val="left"/>
      <w:pPr>
        <w:ind w:left="107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1" w15:restartNumberingAfterBreak="0">
    <w:nsid w:val="6E9775E2"/>
    <w:multiLevelType w:val="multilevel"/>
    <w:tmpl w:val="704A4D30"/>
    <w:lvl w:ilvl="0">
      <w:start w:val="1"/>
      <w:numFmt w:val="decimal"/>
      <w:lvlText w:val="%1."/>
      <w:lvlJc w:val="left"/>
      <w:pPr>
        <w:ind w:left="72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42" w15:restartNumberingAfterBreak="0">
    <w:nsid w:val="72C83983"/>
    <w:multiLevelType w:val="multilevel"/>
    <w:tmpl w:val="3BE29D8E"/>
    <w:lvl w:ilvl="0">
      <w:start w:val="1"/>
      <w:numFmt w:val="decimal"/>
      <w:lvlText w:val="%1."/>
      <w:lvlJc w:val="left"/>
      <w:pPr>
        <w:ind w:left="2160" w:hanging="360"/>
      </w:pPr>
      <w:rPr>
        <w:rFonts w:hint="default"/>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3" w15:restartNumberingAfterBreak="0">
    <w:nsid w:val="7A8510E2"/>
    <w:multiLevelType w:val="hybridMultilevel"/>
    <w:tmpl w:val="EC5AFDB2"/>
    <w:lvl w:ilvl="0" w:tplc="21D44E32">
      <w:start w:val="1"/>
      <w:numFmt w:val="decimal"/>
      <w:lvlText w:val="%1."/>
      <w:lvlJc w:val="left"/>
      <w:pPr>
        <w:ind w:left="1070" w:hanging="360"/>
      </w:pPr>
      <w:rPr>
        <w:b/>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4" w15:restartNumberingAfterBreak="0">
    <w:nsid w:val="7CEC5085"/>
    <w:multiLevelType w:val="hybridMultilevel"/>
    <w:tmpl w:val="A7D66BB6"/>
    <w:lvl w:ilvl="0" w:tplc="0409000B">
      <w:start w:val="1"/>
      <w:numFmt w:val="bullet"/>
      <w:lvlText w:val=""/>
      <w:lvlJc w:val="left"/>
      <w:pPr>
        <w:ind w:left="2160" w:hanging="360"/>
      </w:pPr>
      <w:rPr>
        <w:rFonts w:ascii="Wingdings" w:hAnsi="Wingdings" w:hint="default"/>
      </w:rPr>
    </w:lvl>
    <w:lvl w:ilvl="1" w:tplc="0409000F">
      <w:start w:val="1"/>
      <w:numFmt w:val="decimal"/>
      <w:lvlText w:val="%2."/>
      <w:lvlJc w:val="left"/>
      <w:pPr>
        <w:ind w:left="2880" w:hanging="360"/>
      </w:pPr>
    </w:lvl>
    <w:lvl w:ilvl="2" w:tplc="7F4ADD84">
      <w:start w:val="3"/>
      <w:numFmt w:val="upperLetter"/>
      <w:lvlText w:val="%3."/>
      <w:lvlJc w:val="left"/>
      <w:pPr>
        <w:ind w:left="3600" w:hanging="360"/>
      </w:pPr>
      <w:rPr>
        <w:rFont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FDB4F2F"/>
    <w:multiLevelType w:val="multilevel"/>
    <w:tmpl w:val="03066114"/>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num w:numId="1">
    <w:abstractNumId w:val="38"/>
  </w:num>
  <w:num w:numId="2">
    <w:abstractNumId w:val="0"/>
  </w:num>
  <w:num w:numId="3">
    <w:abstractNumId w:val="42"/>
  </w:num>
  <w:num w:numId="4">
    <w:abstractNumId w:val="10"/>
  </w:num>
  <w:num w:numId="5">
    <w:abstractNumId w:val="23"/>
  </w:num>
  <w:num w:numId="6">
    <w:abstractNumId w:val="19"/>
  </w:num>
  <w:num w:numId="7">
    <w:abstractNumId w:val="4"/>
  </w:num>
  <w:num w:numId="8">
    <w:abstractNumId w:val="9"/>
  </w:num>
  <w:num w:numId="9">
    <w:abstractNumId w:val="26"/>
  </w:num>
  <w:num w:numId="10">
    <w:abstractNumId w:val="14"/>
  </w:num>
  <w:num w:numId="11">
    <w:abstractNumId w:val="41"/>
  </w:num>
  <w:num w:numId="12">
    <w:abstractNumId w:val="11"/>
  </w:num>
  <w:num w:numId="13">
    <w:abstractNumId w:val="7"/>
  </w:num>
  <w:num w:numId="14">
    <w:abstractNumId w:val="36"/>
  </w:num>
  <w:num w:numId="15">
    <w:abstractNumId w:val="17"/>
  </w:num>
  <w:num w:numId="16">
    <w:abstractNumId w:val="31"/>
  </w:num>
  <w:num w:numId="17">
    <w:abstractNumId w:val="45"/>
  </w:num>
  <w:num w:numId="18">
    <w:abstractNumId w:val="12"/>
  </w:num>
  <w:num w:numId="19">
    <w:abstractNumId w:val="21"/>
  </w:num>
  <w:num w:numId="20">
    <w:abstractNumId w:val="1"/>
  </w:num>
  <w:num w:numId="21">
    <w:abstractNumId w:val="22"/>
  </w:num>
  <w:num w:numId="22">
    <w:abstractNumId w:val="3"/>
  </w:num>
  <w:num w:numId="23">
    <w:abstractNumId w:val="28"/>
  </w:num>
  <w:num w:numId="24">
    <w:abstractNumId w:val="13"/>
  </w:num>
  <w:num w:numId="25">
    <w:abstractNumId w:val="2"/>
  </w:num>
  <w:num w:numId="26">
    <w:abstractNumId w:val="34"/>
  </w:num>
  <w:num w:numId="27">
    <w:abstractNumId w:val="20"/>
  </w:num>
  <w:num w:numId="28">
    <w:abstractNumId w:val="37"/>
  </w:num>
  <w:num w:numId="29">
    <w:abstractNumId w:val="16"/>
  </w:num>
  <w:num w:numId="30">
    <w:abstractNumId w:val="44"/>
  </w:num>
  <w:num w:numId="31">
    <w:abstractNumId w:val="6"/>
  </w:num>
  <w:num w:numId="32">
    <w:abstractNumId w:val="39"/>
  </w:num>
  <w:num w:numId="33">
    <w:abstractNumId w:val="8"/>
  </w:num>
  <w:num w:numId="34">
    <w:abstractNumId w:val="18"/>
  </w:num>
  <w:num w:numId="35">
    <w:abstractNumId w:val="30"/>
  </w:num>
  <w:num w:numId="36">
    <w:abstractNumId w:val="25"/>
  </w:num>
  <w:num w:numId="37">
    <w:abstractNumId w:val="29"/>
  </w:num>
  <w:num w:numId="38">
    <w:abstractNumId w:val="35"/>
  </w:num>
  <w:num w:numId="39">
    <w:abstractNumId w:val="27"/>
  </w:num>
  <w:num w:numId="40">
    <w:abstractNumId w:val="15"/>
  </w:num>
  <w:num w:numId="41">
    <w:abstractNumId w:val="5"/>
  </w:num>
  <w:num w:numId="42">
    <w:abstractNumId w:val="24"/>
  </w:num>
  <w:num w:numId="43">
    <w:abstractNumId w:val="43"/>
  </w:num>
  <w:num w:numId="44">
    <w:abstractNumId w:val="33"/>
  </w:num>
  <w:num w:numId="45">
    <w:abstractNumId w:val="32"/>
  </w:num>
  <w:num w:numId="46">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80B3E"/>
    <w:rsid w:val="000052A0"/>
    <w:rsid w:val="00006A46"/>
    <w:rsid w:val="000137A5"/>
    <w:rsid w:val="0001683A"/>
    <w:rsid w:val="000229F6"/>
    <w:rsid w:val="000234E1"/>
    <w:rsid w:val="00025F4F"/>
    <w:rsid w:val="00031041"/>
    <w:rsid w:val="000333F8"/>
    <w:rsid w:val="00037AB5"/>
    <w:rsid w:val="0004566C"/>
    <w:rsid w:val="000457DB"/>
    <w:rsid w:val="00054740"/>
    <w:rsid w:val="0005734F"/>
    <w:rsid w:val="00060F33"/>
    <w:rsid w:val="000624E0"/>
    <w:rsid w:val="0006381A"/>
    <w:rsid w:val="00075406"/>
    <w:rsid w:val="00076948"/>
    <w:rsid w:val="00080CAE"/>
    <w:rsid w:val="00084251"/>
    <w:rsid w:val="00091914"/>
    <w:rsid w:val="0009413C"/>
    <w:rsid w:val="000A5BE5"/>
    <w:rsid w:val="000B5EE5"/>
    <w:rsid w:val="000C0D08"/>
    <w:rsid w:val="000C375C"/>
    <w:rsid w:val="000D2F8B"/>
    <w:rsid w:val="000D3C3E"/>
    <w:rsid w:val="000E0BF5"/>
    <w:rsid w:val="000F6A29"/>
    <w:rsid w:val="00106E07"/>
    <w:rsid w:val="0011152E"/>
    <w:rsid w:val="001148EC"/>
    <w:rsid w:val="00115957"/>
    <w:rsid w:val="001203D6"/>
    <w:rsid w:val="001223D0"/>
    <w:rsid w:val="001227CE"/>
    <w:rsid w:val="00130D40"/>
    <w:rsid w:val="00130EEA"/>
    <w:rsid w:val="00131703"/>
    <w:rsid w:val="00134651"/>
    <w:rsid w:val="001450C7"/>
    <w:rsid w:val="00147592"/>
    <w:rsid w:val="001520EE"/>
    <w:rsid w:val="0015290D"/>
    <w:rsid w:val="001654DE"/>
    <w:rsid w:val="00170420"/>
    <w:rsid w:val="00173D1A"/>
    <w:rsid w:val="001836D9"/>
    <w:rsid w:val="00186787"/>
    <w:rsid w:val="001A0819"/>
    <w:rsid w:val="001A1C9C"/>
    <w:rsid w:val="001A41E7"/>
    <w:rsid w:val="001A56D7"/>
    <w:rsid w:val="001B0B38"/>
    <w:rsid w:val="001B4076"/>
    <w:rsid w:val="001D09F1"/>
    <w:rsid w:val="001D2C56"/>
    <w:rsid w:val="001D6819"/>
    <w:rsid w:val="001E36E8"/>
    <w:rsid w:val="001E5B0C"/>
    <w:rsid w:val="001E6642"/>
    <w:rsid w:val="001E6D42"/>
    <w:rsid w:val="001F6FBB"/>
    <w:rsid w:val="0020623A"/>
    <w:rsid w:val="002116C3"/>
    <w:rsid w:val="00214F1C"/>
    <w:rsid w:val="00223CD3"/>
    <w:rsid w:val="002273A2"/>
    <w:rsid w:val="00231DF6"/>
    <w:rsid w:val="00240A6D"/>
    <w:rsid w:val="0024429A"/>
    <w:rsid w:val="00245CCA"/>
    <w:rsid w:val="00250F4E"/>
    <w:rsid w:val="00262249"/>
    <w:rsid w:val="0026356C"/>
    <w:rsid w:val="00267F68"/>
    <w:rsid w:val="002729E1"/>
    <w:rsid w:val="00282A76"/>
    <w:rsid w:val="00293986"/>
    <w:rsid w:val="002A0885"/>
    <w:rsid w:val="002A5176"/>
    <w:rsid w:val="002B056B"/>
    <w:rsid w:val="002B2FF1"/>
    <w:rsid w:val="002D0555"/>
    <w:rsid w:val="002D2551"/>
    <w:rsid w:val="002D42B9"/>
    <w:rsid w:val="002E0AD6"/>
    <w:rsid w:val="002E435C"/>
    <w:rsid w:val="002E5CFA"/>
    <w:rsid w:val="002E6146"/>
    <w:rsid w:val="002F0825"/>
    <w:rsid w:val="002F1D0A"/>
    <w:rsid w:val="002F2ADC"/>
    <w:rsid w:val="002F4B83"/>
    <w:rsid w:val="002F747D"/>
    <w:rsid w:val="00300448"/>
    <w:rsid w:val="003059F1"/>
    <w:rsid w:val="00327124"/>
    <w:rsid w:val="0034009D"/>
    <w:rsid w:val="00343645"/>
    <w:rsid w:val="00353E50"/>
    <w:rsid w:val="00354A92"/>
    <w:rsid w:val="003570B1"/>
    <w:rsid w:val="00370012"/>
    <w:rsid w:val="0037601B"/>
    <w:rsid w:val="00376DC7"/>
    <w:rsid w:val="00380A8B"/>
    <w:rsid w:val="0038278C"/>
    <w:rsid w:val="00382E9B"/>
    <w:rsid w:val="003867ED"/>
    <w:rsid w:val="0039471E"/>
    <w:rsid w:val="00395249"/>
    <w:rsid w:val="003A2E14"/>
    <w:rsid w:val="003A51F6"/>
    <w:rsid w:val="003A5C56"/>
    <w:rsid w:val="003B1F5F"/>
    <w:rsid w:val="003B4BBE"/>
    <w:rsid w:val="003D17A7"/>
    <w:rsid w:val="003D17CC"/>
    <w:rsid w:val="003D25C4"/>
    <w:rsid w:val="003E7A15"/>
    <w:rsid w:val="003F1AB1"/>
    <w:rsid w:val="003F40CF"/>
    <w:rsid w:val="003F5487"/>
    <w:rsid w:val="003F74A7"/>
    <w:rsid w:val="003F7A5A"/>
    <w:rsid w:val="0040284F"/>
    <w:rsid w:val="00403BC5"/>
    <w:rsid w:val="00412C8F"/>
    <w:rsid w:val="004131E5"/>
    <w:rsid w:val="004150C2"/>
    <w:rsid w:val="00415928"/>
    <w:rsid w:val="00421277"/>
    <w:rsid w:val="004243A7"/>
    <w:rsid w:val="00434E71"/>
    <w:rsid w:val="004419EE"/>
    <w:rsid w:val="00450F9B"/>
    <w:rsid w:val="0045353F"/>
    <w:rsid w:val="00453B23"/>
    <w:rsid w:val="00460B85"/>
    <w:rsid w:val="0046103A"/>
    <w:rsid w:val="00461C32"/>
    <w:rsid w:val="00462604"/>
    <w:rsid w:val="00464476"/>
    <w:rsid w:val="00466CAA"/>
    <w:rsid w:val="00466D86"/>
    <w:rsid w:val="00471279"/>
    <w:rsid w:val="00477B91"/>
    <w:rsid w:val="00483450"/>
    <w:rsid w:val="00486939"/>
    <w:rsid w:val="0049797E"/>
    <w:rsid w:val="004C5D11"/>
    <w:rsid w:val="004C67FA"/>
    <w:rsid w:val="004D398B"/>
    <w:rsid w:val="004E090D"/>
    <w:rsid w:val="004E2BCB"/>
    <w:rsid w:val="004F0311"/>
    <w:rsid w:val="004F1AE2"/>
    <w:rsid w:val="004F3335"/>
    <w:rsid w:val="004F340F"/>
    <w:rsid w:val="004F583E"/>
    <w:rsid w:val="00505E42"/>
    <w:rsid w:val="00510994"/>
    <w:rsid w:val="005148CC"/>
    <w:rsid w:val="005163B5"/>
    <w:rsid w:val="005172E6"/>
    <w:rsid w:val="005213E8"/>
    <w:rsid w:val="005260FC"/>
    <w:rsid w:val="00526A9F"/>
    <w:rsid w:val="0054376E"/>
    <w:rsid w:val="00545E2E"/>
    <w:rsid w:val="0056568B"/>
    <w:rsid w:val="00571784"/>
    <w:rsid w:val="00575CFE"/>
    <w:rsid w:val="0057605C"/>
    <w:rsid w:val="005931AD"/>
    <w:rsid w:val="0059608C"/>
    <w:rsid w:val="005A1CD3"/>
    <w:rsid w:val="005A3755"/>
    <w:rsid w:val="005A3B04"/>
    <w:rsid w:val="005B2315"/>
    <w:rsid w:val="005B5684"/>
    <w:rsid w:val="005B61EE"/>
    <w:rsid w:val="005C050E"/>
    <w:rsid w:val="005C5F95"/>
    <w:rsid w:val="005C655B"/>
    <w:rsid w:val="005C7099"/>
    <w:rsid w:val="005D41D9"/>
    <w:rsid w:val="005D6826"/>
    <w:rsid w:val="005E07A3"/>
    <w:rsid w:val="005E0B4B"/>
    <w:rsid w:val="005E5823"/>
    <w:rsid w:val="005E5C85"/>
    <w:rsid w:val="005F0177"/>
    <w:rsid w:val="005F32F8"/>
    <w:rsid w:val="005F4189"/>
    <w:rsid w:val="005F49F6"/>
    <w:rsid w:val="006116A4"/>
    <w:rsid w:val="006129C0"/>
    <w:rsid w:val="00613384"/>
    <w:rsid w:val="0062034C"/>
    <w:rsid w:val="00621907"/>
    <w:rsid w:val="006253F2"/>
    <w:rsid w:val="006260E0"/>
    <w:rsid w:val="006348CD"/>
    <w:rsid w:val="006564DC"/>
    <w:rsid w:val="00662B61"/>
    <w:rsid w:val="006646C9"/>
    <w:rsid w:val="00664B10"/>
    <w:rsid w:val="00673C97"/>
    <w:rsid w:val="006741A7"/>
    <w:rsid w:val="00680B3E"/>
    <w:rsid w:val="00686943"/>
    <w:rsid w:val="00690CCC"/>
    <w:rsid w:val="00692C8F"/>
    <w:rsid w:val="006A00E2"/>
    <w:rsid w:val="006A4752"/>
    <w:rsid w:val="006A4BEA"/>
    <w:rsid w:val="006B17E2"/>
    <w:rsid w:val="006B3BFC"/>
    <w:rsid w:val="006B5EFF"/>
    <w:rsid w:val="006B7F00"/>
    <w:rsid w:val="006C54A5"/>
    <w:rsid w:val="006D153F"/>
    <w:rsid w:val="006D1720"/>
    <w:rsid w:val="006E47CD"/>
    <w:rsid w:val="006F1D71"/>
    <w:rsid w:val="006F6834"/>
    <w:rsid w:val="007136BC"/>
    <w:rsid w:val="00713C5B"/>
    <w:rsid w:val="0071703D"/>
    <w:rsid w:val="00730127"/>
    <w:rsid w:val="00731A35"/>
    <w:rsid w:val="00732223"/>
    <w:rsid w:val="0073729E"/>
    <w:rsid w:val="00737BFE"/>
    <w:rsid w:val="0074231A"/>
    <w:rsid w:val="00743520"/>
    <w:rsid w:val="00743D68"/>
    <w:rsid w:val="00744BA4"/>
    <w:rsid w:val="007521E1"/>
    <w:rsid w:val="00760142"/>
    <w:rsid w:val="00767B47"/>
    <w:rsid w:val="00771AE4"/>
    <w:rsid w:val="007816FA"/>
    <w:rsid w:val="00784C9A"/>
    <w:rsid w:val="007878D7"/>
    <w:rsid w:val="00791000"/>
    <w:rsid w:val="00791859"/>
    <w:rsid w:val="00793C20"/>
    <w:rsid w:val="007954C1"/>
    <w:rsid w:val="007958EE"/>
    <w:rsid w:val="007A1543"/>
    <w:rsid w:val="007A2E91"/>
    <w:rsid w:val="007B081F"/>
    <w:rsid w:val="007B0E39"/>
    <w:rsid w:val="007B55D7"/>
    <w:rsid w:val="007B68A8"/>
    <w:rsid w:val="007C2C94"/>
    <w:rsid w:val="007C623D"/>
    <w:rsid w:val="007D5940"/>
    <w:rsid w:val="007F0E87"/>
    <w:rsid w:val="007F22FB"/>
    <w:rsid w:val="00801F78"/>
    <w:rsid w:val="008036B2"/>
    <w:rsid w:val="00806E67"/>
    <w:rsid w:val="00807367"/>
    <w:rsid w:val="0082515C"/>
    <w:rsid w:val="00826D77"/>
    <w:rsid w:val="00833B7F"/>
    <w:rsid w:val="00835ABF"/>
    <w:rsid w:val="00837967"/>
    <w:rsid w:val="00843D48"/>
    <w:rsid w:val="00846314"/>
    <w:rsid w:val="00855632"/>
    <w:rsid w:val="00857BE1"/>
    <w:rsid w:val="00876C6E"/>
    <w:rsid w:val="0088252C"/>
    <w:rsid w:val="008867B0"/>
    <w:rsid w:val="0088689F"/>
    <w:rsid w:val="00895895"/>
    <w:rsid w:val="008967C1"/>
    <w:rsid w:val="008A2BB7"/>
    <w:rsid w:val="008A7979"/>
    <w:rsid w:val="008C068E"/>
    <w:rsid w:val="008C552C"/>
    <w:rsid w:val="008C6E8F"/>
    <w:rsid w:val="008D280C"/>
    <w:rsid w:val="008D303D"/>
    <w:rsid w:val="008D4FF3"/>
    <w:rsid w:val="008D52AA"/>
    <w:rsid w:val="008D5C1C"/>
    <w:rsid w:val="008E373D"/>
    <w:rsid w:val="008F18FD"/>
    <w:rsid w:val="008F2F8E"/>
    <w:rsid w:val="008F4143"/>
    <w:rsid w:val="008F630F"/>
    <w:rsid w:val="00905C6A"/>
    <w:rsid w:val="00922A5C"/>
    <w:rsid w:val="00935657"/>
    <w:rsid w:val="0093738E"/>
    <w:rsid w:val="00941466"/>
    <w:rsid w:val="00941C89"/>
    <w:rsid w:val="00941E0D"/>
    <w:rsid w:val="00945D60"/>
    <w:rsid w:val="00957F21"/>
    <w:rsid w:val="009711DA"/>
    <w:rsid w:val="00971513"/>
    <w:rsid w:val="00976B36"/>
    <w:rsid w:val="009840D3"/>
    <w:rsid w:val="00985FD1"/>
    <w:rsid w:val="009860A4"/>
    <w:rsid w:val="009A1236"/>
    <w:rsid w:val="009A12C8"/>
    <w:rsid w:val="009B7294"/>
    <w:rsid w:val="009C0EC9"/>
    <w:rsid w:val="009D2A10"/>
    <w:rsid w:val="009E21A0"/>
    <w:rsid w:val="009E2BAB"/>
    <w:rsid w:val="009E2C63"/>
    <w:rsid w:val="009F023E"/>
    <w:rsid w:val="009F2DE8"/>
    <w:rsid w:val="009F462B"/>
    <w:rsid w:val="009F48D1"/>
    <w:rsid w:val="00A019E7"/>
    <w:rsid w:val="00A03166"/>
    <w:rsid w:val="00A03242"/>
    <w:rsid w:val="00A12802"/>
    <w:rsid w:val="00A22BD3"/>
    <w:rsid w:val="00A22F15"/>
    <w:rsid w:val="00A25507"/>
    <w:rsid w:val="00A27785"/>
    <w:rsid w:val="00A34F3B"/>
    <w:rsid w:val="00A40CDB"/>
    <w:rsid w:val="00A470FB"/>
    <w:rsid w:val="00A47C89"/>
    <w:rsid w:val="00A510A9"/>
    <w:rsid w:val="00A6044B"/>
    <w:rsid w:val="00A64AA1"/>
    <w:rsid w:val="00A64C20"/>
    <w:rsid w:val="00A7517A"/>
    <w:rsid w:val="00A753B4"/>
    <w:rsid w:val="00A77C32"/>
    <w:rsid w:val="00A80CA0"/>
    <w:rsid w:val="00A834B1"/>
    <w:rsid w:val="00A83B0E"/>
    <w:rsid w:val="00A933EE"/>
    <w:rsid w:val="00AA0922"/>
    <w:rsid w:val="00AA0FBE"/>
    <w:rsid w:val="00AB6F3C"/>
    <w:rsid w:val="00AC3882"/>
    <w:rsid w:val="00AD7A34"/>
    <w:rsid w:val="00AE0235"/>
    <w:rsid w:val="00AE5439"/>
    <w:rsid w:val="00B021A7"/>
    <w:rsid w:val="00B0382E"/>
    <w:rsid w:val="00B051B3"/>
    <w:rsid w:val="00B07E50"/>
    <w:rsid w:val="00B160F5"/>
    <w:rsid w:val="00B21008"/>
    <w:rsid w:val="00B36267"/>
    <w:rsid w:val="00B43230"/>
    <w:rsid w:val="00B466A8"/>
    <w:rsid w:val="00B47F21"/>
    <w:rsid w:val="00B636F4"/>
    <w:rsid w:val="00B66FFA"/>
    <w:rsid w:val="00B67A4A"/>
    <w:rsid w:val="00B71619"/>
    <w:rsid w:val="00B75333"/>
    <w:rsid w:val="00B80E88"/>
    <w:rsid w:val="00B8382F"/>
    <w:rsid w:val="00B86018"/>
    <w:rsid w:val="00B86477"/>
    <w:rsid w:val="00BA0FDF"/>
    <w:rsid w:val="00BA4B86"/>
    <w:rsid w:val="00BA53EA"/>
    <w:rsid w:val="00BA6C6C"/>
    <w:rsid w:val="00BA7A69"/>
    <w:rsid w:val="00BB22E0"/>
    <w:rsid w:val="00BC37FB"/>
    <w:rsid w:val="00BC5057"/>
    <w:rsid w:val="00BE301B"/>
    <w:rsid w:val="00BF3B2B"/>
    <w:rsid w:val="00BF662E"/>
    <w:rsid w:val="00C00037"/>
    <w:rsid w:val="00C01F25"/>
    <w:rsid w:val="00C0509E"/>
    <w:rsid w:val="00C15A06"/>
    <w:rsid w:val="00C217CF"/>
    <w:rsid w:val="00C2239B"/>
    <w:rsid w:val="00C24579"/>
    <w:rsid w:val="00C46DF9"/>
    <w:rsid w:val="00C50DE1"/>
    <w:rsid w:val="00C542C8"/>
    <w:rsid w:val="00C60AAC"/>
    <w:rsid w:val="00C740F4"/>
    <w:rsid w:val="00C86204"/>
    <w:rsid w:val="00C919A2"/>
    <w:rsid w:val="00C9266B"/>
    <w:rsid w:val="00C943AB"/>
    <w:rsid w:val="00CA6E22"/>
    <w:rsid w:val="00CB0920"/>
    <w:rsid w:val="00CB3671"/>
    <w:rsid w:val="00CD25E9"/>
    <w:rsid w:val="00CE0BB6"/>
    <w:rsid w:val="00CE3E5E"/>
    <w:rsid w:val="00CE4E5A"/>
    <w:rsid w:val="00CE536E"/>
    <w:rsid w:val="00CE57E7"/>
    <w:rsid w:val="00CF1571"/>
    <w:rsid w:val="00D10A1C"/>
    <w:rsid w:val="00D11481"/>
    <w:rsid w:val="00D167D5"/>
    <w:rsid w:val="00D21930"/>
    <w:rsid w:val="00D253D0"/>
    <w:rsid w:val="00D2629A"/>
    <w:rsid w:val="00D3189B"/>
    <w:rsid w:val="00D419B1"/>
    <w:rsid w:val="00D424E8"/>
    <w:rsid w:val="00D47859"/>
    <w:rsid w:val="00D508C6"/>
    <w:rsid w:val="00D56FAE"/>
    <w:rsid w:val="00D70973"/>
    <w:rsid w:val="00D93D55"/>
    <w:rsid w:val="00DA11F9"/>
    <w:rsid w:val="00DA1AE7"/>
    <w:rsid w:val="00DA65EA"/>
    <w:rsid w:val="00DC0814"/>
    <w:rsid w:val="00DC1586"/>
    <w:rsid w:val="00DC2C9F"/>
    <w:rsid w:val="00DC57CA"/>
    <w:rsid w:val="00DD1A31"/>
    <w:rsid w:val="00DE0747"/>
    <w:rsid w:val="00DE336B"/>
    <w:rsid w:val="00DE536B"/>
    <w:rsid w:val="00DF2A54"/>
    <w:rsid w:val="00E02345"/>
    <w:rsid w:val="00E066E0"/>
    <w:rsid w:val="00E14A2D"/>
    <w:rsid w:val="00E15392"/>
    <w:rsid w:val="00E20BDA"/>
    <w:rsid w:val="00E22245"/>
    <w:rsid w:val="00E262D2"/>
    <w:rsid w:val="00E3034C"/>
    <w:rsid w:val="00E304A3"/>
    <w:rsid w:val="00E351E2"/>
    <w:rsid w:val="00E37CB7"/>
    <w:rsid w:val="00E44016"/>
    <w:rsid w:val="00E5106A"/>
    <w:rsid w:val="00E511F7"/>
    <w:rsid w:val="00E56F56"/>
    <w:rsid w:val="00E60574"/>
    <w:rsid w:val="00E75B75"/>
    <w:rsid w:val="00E82F69"/>
    <w:rsid w:val="00E91BBE"/>
    <w:rsid w:val="00E92BBC"/>
    <w:rsid w:val="00EA3894"/>
    <w:rsid w:val="00EB4642"/>
    <w:rsid w:val="00EB7025"/>
    <w:rsid w:val="00EC687E"/>
    <w:rsid w:val="00EC6F3F"/>
    <w:rsid w:val="00ED0D4D"/>
    <w:rsid w:val="00ED69B5"/>
    <w:rsid w:val="00ED79F6"/>
    <w:rsid w:val="00EE2314"/>
    <w:rsid w:val="00EF2E6B"/>
    <w:rsid w:val="00EF3323"/>
    <w:rsid w:val="00EF6893"/>
    <w:rsid w:val="00EF6C04"/>
    <w:rsid w:val="00F00388"/>
    <w:rsid w:val="00F030E5"/>
    <w:rsid w:val="00F07FF3"/>
    <w:rsid w:val="00F15A89"/>
    <w:rsid w:val="00F17CDD"/>
    <w:rsid w:val="00F20F36"/>
    <w:rsid w:val="00F24F20"/>
    <w:rsid w:val="00F26D21"/>
    <w:rsid w:val="00F311D2"/>
    <w:rsid w:val="00F41DA3"/>
    <w:rsid w:val="00F4580F"/>
    <w:rsid w:val="00F5701F"/>
    <w:rsid w:val="00F57B54"/>
    <w:rsid w:val="00F60BA4"/>
    <w:rsid w:val="00F61D2D"/>
    <w:rsid w:val="00F8123D"/>
    <w:rsid w:val="00F83856"/>
    <w:rsid w:val="00F867DA"/>
    <w:rsid w:val="00F94931"/>
    <w:rsid w:val="00F977D1"/>
    <w:rsid w:val="00FA2724"/>
    <w:rsid w:val="00FC44D8"/>
    <w:rsid w:val="00FC5ED0"/>
    <w:rsid w:val="00FC6A58"/>
    <w:rsid w:val="00FD727F"/>
    <w:rsid w:val="00FE0DE3"/>
    <w:rsid w:val="00FE1800"/>
    <w:rsid w:val="00FF431A"/>
    <w:rsid w:val="00FF7E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A9AD9AB-09A5-4D79-A1FC-7C853D5F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B3E"/>
    <w:pPr>
      <w:spacing w:after="0"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Light Grid - Accent 31,List Paragraph Inventariasi,Tabel,ANNEX,List Paragraph1"/>
    <w:basedOn w:val="Normal"/>
    <w:link w:val="ListParagraphChar"/>
    <w:uiPriority w:val="34"/>
    <w:qFormat/>
    <w:rsid w:val="00680B3E"/>
    <w:pPr>
      <w:spacing w:after="200" w:line="276" w:lineRule="auto"/>
      <w:ind w:left="720"/>
      <w:contextualSpacing/>
    </w:pPr>
    <w:rPr>
      <w:rFonts w:ascii="Calibri" w:eastAsia="Calibri" w:hAnsi="Calibri"/>
      <w:sz w:val="22"/>
      <w:szCs w:val="22"/>
    </w:rPr>
  </w:style>
  <w:style w:type="paragraph" w:customStyle="1" w:styleId="N0rmalBlack">
    <w:name w:val="N0rmal + Black"/>
    <w:basedOn w:val="Normal"/>
    <w:rsid w:val="00680B3E"/>
  </w:style>
  <w:style w:type="paragraph" w:styleId="Header">
    <w:name w:val="header"/>
    <w:basedOn w:val="Normal"/>
    <w:link w:val="HeaderChar"/>
    <w:uiPriority w:val="99"/>
    <w:rsid w:val="00680B3E"/>
    <w:pPr>
      <w:tabs>
        <w:tab w:val="center" w:pos="4320"/>
        <w:tab w:val="right" w:pos="8640"/>
      </w:tabs>
    </w:pPr>
  </w:style>
  <w:style w:type="character" w:customStyle="1" w:styleId="HeaderChar">
    <w:name w:val="Header Char"/>
    <w:basedOn w:val="DefaultParagraphFont"/>
    <w:link w:val="Header"/>
    <w:uiPriority w:val="99"/>
    <w:rsid w:val="00680B3E"/>
    <w:rPr>
      <w:rFonts w:ascii="Times New Roman" w:eastAsia="Times New Roman" w:hAnsi="Times New Roman" w:cs="Times New Roman"/>
      <w:sz w:val="24"/>
      <w:szCs w:val="24"/>
    </w:rPr>
  </w:style>
  <w:style w:type="paragraph" w:styleId="Footer">
    <w:name w:val="footer"/>
    <w:basedOn w:val="Normal"/>
    <w:link w:val="FooterChar"/>
    <w:uiPriority w:val="99"/>
    <w:rsid w:val="00680B3E"/>
    <w:pPr>
      <w:tabs>
        <w:tab w:val="center" w:pos="4320"/>
        <w:tab w:val="right" w:pos="8640"/>
      </w:tabs>
    </w:pPr>
  </w:style>
  <w:style w:type="character" w:customStyle="1" w:styleId="FooterChar">
    <w:name w:val="Footer Char"/>
    <w:basedOn w:val="DefaultParagraphFont"/>
    <w:link w:val="Footer"/>
    <w:uiPriority w:val="99"/>
    <w:rsid w:val="00680B3E"/>
    <w:rPr>
      <w:rFonts w:ascii="Times New Roman" w:eastAsia="Times New Roman" w:hAnsi="Times New Roman" w:cs="Times New Roman"/>
      <w:sz w:val="24"/>
      <w:szCs w:val="24"/>
    </w:rPr>
  </w:style>
  <w:style w:type="character" w:styleId="PageNumber">
    <w:name w:val="page number"/>
    <w:basedOn w:val="DefaultParagraphFont"/>
    <w:rsid w:val="00680B3E"/>
  </w:style>
  <w:style w:type="paragraph" w:styleId="NoSpacing">
    <w:name w:val="No Spacing"/>
    <w:link w:val="NoSpacingChar"/>
    <w:uiPriority w:val="1"/>
    <w:qFormat/>
    <w:rsid w:val="00680B3E"/>
    <w:pPr>
      <w:spacing w:after="0" w:line="240" w:lineRule="auto"/>
      <w:jc w:val="left"/>
    </w:pPr>
    <w:rPr>
      <w:rFonts w:ascii="Calibri" w:eastAsia="Times New Roman" w:hAnsi="Calibri" w:cs="Times New Roman"/>
    </w:rPr>
  </w:style>
  <w:style w:type="character" w:customStyle="1" w:styleId="NoSpacingChar">
    <w:name w:val="No Spacing Char"/>
    <w:basedOn w:val="DefaultParagraphFont"/>
    <w:link w:val="NoSpacing"/>
    <w:uiPriority w:val="1"/>
    <w:rsid w:val="00680B3E"/>
    <w:rPr>
      <w:rFonts w:ascii="Calibri" w:eastAsia="Times New Roman" w:hAnsi="Calibri" w:cs="Times New Roman"/>
    </w:rPr>
  </w:style>
  <w:style w:type="paragraph" w:styleId="BalloonText">
    <w:name w:val="Balloon Text"/>
    <w:basedOn w:val="Normal"/>
    <w:link w:val="BalloonTextChar"/>
    <w:rsid w:val="00680B3E"/>
    <w:rPr>
      <w:rFonts w:ascii="Tahoma" w:hAnsi="Tahoma" w:cs="Tahoma"/>
      <w:sz w:val="16"/>
      <w:szCs w:val="16"/>
    </w:rPr>
  </w:style>
  <w:style w:type="character" w:customStyle="1" w:styleId="BalloonTextChar">
    <w:name w:val="Balloon Text Char"/>
    <w:basedOn w:val="DefaultParagraphFont"/>
    <w:link w:val="BalloonText"/>
    <w:rsid w:val="00680B3E"/>
    <w:rPr>
      <w:rFonts w:ascii="Tahoma" w:eastAsia="Times New Roman" w:hAnsi="Tahoma" w:cs="Tahoma"/>
      <w:sz w:val="16"/>
      <w:szCs w:val="16"/>
    </w:rPr>
  </w:style>
  <w:style w:type="character" w:styleId="Emphasis">
    <w:name w:val="Emphasis"/>
    <w:basedOn w:val="DefaultParagraphFont"/>
    <w:qFormat/>
    <w:rsid w:val="00680B3E"/>
    <w:rPr>
      <w:i/>
      <w:iCs/>
    </w:rPr>
  </w:style>
  <w:style w:type="table" w:styleId="TableGrid">
    <w:name w:val="Table Grid"/>
    <w:basedOn w:val="TableNormal"/>
    <w:uiPriority w:val="39"/>
    <w:rsid w:val="00E91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kepala Char,Light Grid - Accent 31 Char,List Paragraph Inventariasi Char,Tabel Char,ANNEX Char,List Paragraph1 Char"/>
    <w:link w:val="ListParagraph"/>
    <w:uiPriority w:val="34"/>
    <w:locked/>
    <w:rsid w:val="00686943"/>
    <w:rPr>
      <w:rFonts w:ascii="Calibri" w:eastAsia="Calibri" w:hAnsi="Calibri" w:cs="Times New Roman"/>
    </w:rPr>
  </w:style>
  <w:style w:type="paragraph" w:customStyle="1" w:styleId="Default">
    <w:name w:val="Default"/>
    <w:rsid w:val="008036B2"/>
    <w:pPr>
      <w:autoSpaceDE w:val="0"/>
      <w:autoSpaceDN w:val="0"/>
      <w:adjustRightInd w:val="0"/>
      <w:spacing w:after="0" w:line="240" w:lineRule="auto"/>
      <w:jc w:val="left"/>
    </w:pPr>
    <w:rPr>
      <w:rFonts w:ascii="Tahoma" w:hAnsi="Tahoma" w:cs="Tahoma"/>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77600">
      <w:bodyDiv w:val="1"/>
      <w:marLeft w:val="0"/>
      <w:marRight w:val="0"/>
      <w:marTop w:val="0"/>
      <w:marBottom w:val="0"/>
      <w:divBdr>
        <w:top w:val="none" w:sz="0" w:space="0" w:color="auto"/>
        <w:left w:val="none" w:sz="0" w:space="0" w:color="auto"/>
        <w:bottom w:val="none" w:sz="0" w:space="0" w:color="auto"/>
        <w:right w:val="none" w:sz="0" w:space="0" w:color="auto"/>
      </w:divBdr>
    </w:div>
    <w:div w:id="321813051">
      <w:bodyDiv w:val="1"/>
      <w:marLeft w:val="0"/>
      <w:marRight w:val="0"/>
      <w:marTop w:val="0"/>
      <w:marBottom w:val="0"/>
      <w:divBdr>
        <w:top w:val="none" w:sz="0" w:space="0" w:color="auto"/>
        <w:left w:val="none" w:sz="0" w:space="0" w:color="auto"/>
        <w:bottom w:val="none" w:sz="0" w:space="0" w:color="auto"/>
        <w:right w:val="none" w:sz="0" w:space="0" w:color="auto"/>
      </w:divBdr>
    </w:div>
    <w:div w:id="345327876">
      <w:bodyDiv w:val="1"/>
      <w:marLeft w:val="0"/>
      <w:marRight w:val="0"/>
      <w:marTop w:val="0"/>
      <w:marBottom w:val="0"/>
      <w:divBdr>
        <w:top w:val="none" w:sz="0" w:space="0" w:color="auto"/>
        <w:left w:val="none" w:sz="0" w:space="0" w:color="auto"/>
        <w:bottom w:val="none" w:sz="0" w:space="0" w:color="auto"/>
        <w:right w:val="none" w:sz="0" w:space="0" w:color="auto"/>
      </w:divBdr>
    </w:div>
    <w:div w:id="665060595">
      <w:bodyDiv w:val="1"/>
      <w:marLeft w:val="0"/>
      <w:marRight w:val="0"/>
      <w:marTop w:val="0"/>
      <w:marBottom w:val="0"/>
      <w:divBdr>
        <w:top w:val="none" w:sz="0" w:space="0" w:color="auto"/>
        <w:left w:val="none" w:sz="0" w:space="0" w:color="auto"/>
        <w:bottom w:val="none" w:sz="0" w:space="0" w:color="auto"/>
        <w:right w:val="none" w:sz="0" w:space="0" w:color="auto"/>
      </w:divBdr>
    </w:div>
    <w:div w:id="715201757">
      <w:bodyDiv w:val="1"/>
      <w:marLeft w:val="0"/>
      <w:marRight w:val="0"/>
      <w:marTop w:val="0"/>
      <w:marBottom w:val="0"/>
      <w:divBdr>
        <w:top w:val="none" w:sz="0" w:space="0" w:color="auto"/>
        <w:left w:val="none" w:sz="0" w:space="0" w:color="auto"/>
        <w:bottom w:val="none" w:sz="0" w:space="0" w:color="auto"/>
        <w:right w:val="none" w:sz="0" w:space="0" w:color="auto"/>
      </w:divBdr>
    </w:div>
    <w:div w:id="730537515">
      <w:bodyDiv w:val="1"/>
      <w:marLeft w:val="0"/>
      <w:marRight w:val="0"/>
      <w:marTop w:val="0"/>
      <w:marBottom w:val="0"/>
      <w:divBdr>
        <w:top w:val="none" w:sz="0" w:space="0" w:color="auto"/>
        <w:left w:val="none" w:sz="0" w:space="0" w:color="auto"/>
        <w:bottom w:val="none" w:sz="0" w:space="0" w:color="auto"/>
        <w:right w:val="none" w:sz="0" w:space="0" w:color="auto"/>
      </w:divBdr>
    </w:div>
    <w:div w:id="855801454">
      <w:bodyDiv w:val="1"/>
      <w:marLeft w:val="0"/>
      <w:marRight w:val="0"/>
      <w:marTop w:val="0"/>
      <w:marBottom w:val="0"/>
      <w:divBdr>
        <w:top w:val="none" w:sz="0" w:space="0" w:color="auto"/>
        <w:left w:val="none" w:sz="0" w:space="0" w:color="auto"/>
        <w:bottom w:val="none" w:sz="0" w:space="0" w:color="auto"/>
        <w:right w:val="none" w:sz="0" w:space="0" w:color="auto"/>
      </w:divBdr>
    </w:div>
    <w:div w:id="1237014471">
      <w:bodyDiv w:val="1"/>
      <w:marLeft w:val="0"/>
      <w:marRight w:val="0"/>
      <w:marTop w:val="0"/>
      <w:marBottom w:val="0"/>
      <w:divBdr>
        <w:top w:val="none" w:sz="0" w:space="0" w:color="auto"/>
        <w:left w:val="none" w:sz="0" w:space="0" w:color="auto"/>
        <w:bottom w:val="none" w:sz="0" w:space="0" w:color="auto"/>
        <w:right w:val="none" w:sz="0" w:space="0" w:color="auto"/>
      </w:divBdr>
    </w:div>
    <w:div w:id="1940211833">
      <w:bodyDiv w:val="1"/>
      <w:marLeft w:val="0"/>
      <w:marRight w:val="0"/>
      <w:marTop w:val="0"/>
      <w:marBottom w:val="0"/>
      <w:divBdr>
        <w:top w:val="none" w:sz="0" w:space="0" w:color="auto"/>
        <w:left w:val="none" w:sz="0" w:space="0" w:color="auto"/>
        <w:bottom w:val="none" w:sz="0" w:space="0" w:color="auto"/>
        <w:right w:val="none" w:sz="0" w:space="0" w:color="auto"/>
      </w:divBdr>
    </w:div>
    <w:div w:id="1949698860">
      <w:bodyDiv w:val="1"/>
      <w:marLeft w:val="0"/>
      <w:marRight w:val="0"/>
      <w:marTop w:val="0"/>
      <w:marBottom w:val="0"/>
      <w:divBdr>
        <w:top w:val="none" w:sz="0" w:space="0" w:color="auto"/>
        <w:left w:val="none" w:sz="0" w:space="0" w:color="auto"/>
        <w:bottom w:val="none" w:sz="0" w:space="0" w:color="auto"/>
        <w:right w:val="none" w:sz="0" w:space="0" w:color="auto"/>
      </w:divBdr>
    </w:div>
    <w:div w:id="2026905355">
      <w:bodyDiv w:val="1"/>
      <w:marLeft w:val="0"/>
      <w:marRight w:val="0"/>
      <w:marTop w:val="0"/>
      <w:marBottom w:val="0"/>
      <w:divBdr>
        <w:top w:val="none" w:sz="0" w:space="0" w:color="auto"/>
        <w:left w:val="none" w:sz="0" w:space="0" w:color="auto"/>
        <w:bottom w:val="none" w:sz="0" w:space="0" w:color="auto"/>
        <w:right w:val="none" w:sz="0" w:space="0" w:color="auto"/>
      </w:divBdr>
    </w:div>
    <w:div w:id="20526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EDB72-D104-46E1-ABB8-B3E0395A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23</Pages>
  <Words>4334</Words>
  <Characters>24707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Yayan Haryanto</cp:lastModifiedBy>
  <cp:revision>46</cp:revision>
  <cp:lastPrinted>2021-03-07T11:24:00Z</cp:lastPrinted>
  <dcterms:created xsi:type="dcterms:W3CDTF">2017-12-16T05:49:00Z</dcterms:created>
  <dcterms:modified xsi:type="dcterms:W3CDTF">2022-02-03T06:23:00Z</dcterms:modified>
</cp:coreProperties>
</file>